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D69" w:rsidRDefault="006A0426" w:rsidP="00660D69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page">
              <wp:posOffset>495300</wp:posOffset>
            </wp:positionH>
            <wp:positionV relativeFrom="page">
              <wp:posOffset>257175</wp:posOffset>
            </wp:positionV>
            <wp:extent cx="1466850" cy="1428750"/>
            <wp:effectExtent l="1905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60D69" w:rsidRPr="00D45712">
        <w:rPr>
          <w:b/>
          <w:sz w:val="36"/>
          <w:szCs w:val="36"/>
        </w:rPr>
        <w:t>CLANFIELD PARISH COUNCIL</w:t>
      </w:r>
    </w:p>
    <w:p w:rsidR="00660D69" w:rsidRDefault="00660D69" w:rsidP="00660D69">
      <w:pPr>
        <w:pBdr>
          <w:bottom w:val="single" w:sz="6" w:space="2" w:color="auto"/>
        </w:pBdr>
        <w:jc w:val="center"/>
        <w:rPr>
          <w:b/>
          <w:color w:val="0000FF"/>
          <w:sz w:val="36"/>
          <w:szCs w:val="36"/>
        </w:rPr>
      </w:pPr>
      <w:r w:rsidRPr="009417D1">
        <w:rPr>
          <w:b/>
          <w:color w:val="0000FF"/>
          <w:sz w:val="36"/>
          <w:szCs w:val="36"/>
        </w:rPr>
        <w:t>PLANNING COMMITTEE MEETING</w:t>
      </w:r>
    </w:p>
    <w:p w:rsidR="00660D69" w:rsidRDefault="0011173F" w:rsidP="00660D69">
      <w:pPr>
        <w:pBdr>
          <w:bottom w:val="single" w:sz="6" w:space="2" w:color="auto"/>
        </w:pBd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  <w:u w:val="single"/>
        </w:rPr>
        <w:t xml:space="preserve">TUESDAY </w:t>
      </w:r>
      <w:r w:rsidR="00C80951">
        <w:rPr>
          <w:b/>
          <w:sz w:val="32"/>
          <w:szCs w:val="32"/>
          <w:u w:val="single"/>
        </w:rPr>
        <w:t>30</w:t>
      </w:r>
      <w:r w:rsidR="00C80951" w:rsidRPr="00C80951">
        <w:rPr>
          <w:b/>
          <w:sz w:val="32"/>
          <w:szCs w:val="32"/>
          <w:u w:val="single"/>
          <w:vertAlign w:val="superscript"/>
        </w:rPr>
        <w:t>th</w:t>
      </w:r>
      <w:r w:rsidR="00C80951">
        <w:rPr>
          <w:b/>
          <w:sz w:val="32"/>
          <w:szCs w:val="32"/>
          <w:u w:val="single"/>
        </w:rPr>
        <w:t xml:space="preserve"> OCTOBER</w:t>
      </w:r>
      <w:r w:rsidR="009313A0">
        <w:rPr>
          <w:b/>
          <w:sz w:val="32"/>
          <w:szCs w:val="32"/>
          <w:u w:val="single"/>
        </w:rPr>
        <w:t xml:space="preserve"> </w:t>
      </w:r>
      <w:r w:rsidR="004844E7">
        <w:rPr>
          <w:b/>
          <w:sz w:val="32"/>
          <w:szCs w:val="32"/>
          <w:u w:val="single"/>
        </w:rPr>
        <w:t>2018</w:t>
      </w:r>
      <w:r w:rsidR="00660D69" w:rsidRPr="00D72E53">
        <w:rPr>
          <w:b/>
          <w:sz w:val="32"/>
          <w:szCs w:val="32"/>
          <w:u w:val="single"/>
        </w:rPr>
        <w:t xml:space="preserve"> AT </w:t>
      </w:r>
      <w:r w:rsidR="0078555F">
        <w:rPr>
          <w:b/>
          <w:sz w:val="32"/>
          <w:szCs w:val="32"/>
          <w:u w:val="single"/>
        </w:rPr>
        <w:t>7.00</w:t>
      </w:r>
      <w:r w:rsidR="00660D69" w:rsidRPr="00D72E53">
        <w:rPr>
          <w:b/>
          <w:sz w:val="32"/>
          <w:szCs w:val="32"/>
          <w:u w:val="single"/>
        </w:rPr>
        <w:t xml:space="preserve"> P.M</w:t>
      </w:r>
      <w:r w:rsidR="00660D69">
        <w:rPr>
          <w:b/>
          <w:sz w:val="32"/>
          <w:szCs w:val="32"/>
        </w:rPr>
        <w:t>.</w:t>
      </w:r>
      <w:proofErr w:type="gramEnd"/>
    </w:p>
    <w:p w:rsidR="00660D69" w:rsidRPr="00E76A31" w:rsidRDefault="00660D69" w:rsidP="00660D69">
      <w:pPr>
        <w:pBdr>
          <w:bottom w:val="single" w:sz="6" w:space="2" w:color="auto"/>
        </w:pBdr>
        <w:jc w:val="center"/>
        <w:rPr>
          <w:b/>
          <w:color w:val="0000FF"/>
          <w:sz w:val="28"/>
          <w:szCs w:val="28"/>
        </w:rPr>
      </w:pPr>
      <w:r w:rsidRPr="00E76A31">
        <w:rPr>
          <w:b/>
          <w:color w:val="0000FF"/>
          <w:sz w:val="28"/>
          <w:szCs w:val="28"/>
        </w:rPr>
        <w:t xml:space="preserve">TO BE HELD IN </w:t>
      </w:r>
      <w:r>
        <w:rPr>
          <w:b/>
          <w:color w:val="0000FF"/>
          <w:sz w:val="28"/>
          <w:szCs w:val="28"/>
        </w:rPr>
        <w:t>THE PAVILION HOSPITALITY AREA</w:t>
      </w:r>
    </w:p>
    <w:p w:rsidR="00660D69" w:rsidRPr="00E76A31" w:rsidRDefault="00660D69" w:rsidP="00660D69">
      <w:pPr>
        <w:pBdr>
          <w:bottom w:val="single" w:sz="6" w:space="2" w:color="auto"/>
        </w:pBd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COMMITTEE </w:t>
      </w:r>
      <w:r w:rsidRPr="00E76A31">
        <w:rPr>
          <w:b/>
          <w:sz w:val="22"/>
          <w:szCs w:val="22"/>
        </w:rPr>
        <w:t xml:space="preserve">MEMBERS ARE SUMMONED TO ATTEND                         </w:t>
      </w:r>
    </w:p>
    <w:p w:rsidR="00435143" w:rsidRDefault="009456F7" w:rsidP="009456F7">
      <w:pPr>
        <w:ind w:left="284"/>
      </w:pPr>
      <w:r>
        <w:t xml:space="preserve">                                </w:t>
      </w:r>
    </w:p>
    <w:p w:rsidR="00660D69" w:rsidRDefault="00660D69" w:rsidP="00435143">
      <w:pPr>
        <w:ind w:left="4604" w:firstLine="436"/>
        <w:rPr>
          <w:b/>
          <w:u w:val="single"/>
        </w:rPr>
      </w:pPr>
      <w:r w:rsidRPr="00AD4E61">
        <w:rPr>
          <w:b/>
          <w:u w:val="single"/>
        </w:rPr>
        <w:t>AGENDA</w:t>
      </w:r>
      <w:r>
        <w:rPr>
          <w:b/>
          <w:u w:val="single"/>
        </w:rPr>
        <w:t xml:space="preserve"> </w:t>
      </w:r>
    </w:p>
    <w:p w:rsidR="00660D69" w:rsidRPr="00AD4E61" w:rsidRDefault="00660D69" w:rsidP="00660D69">
      <w:pPr>
        <w:ind w:left="284"/>
        <w:rPr>
          <w:b/>
          <w:u w:val="single"/>
        </w:rPr>
      </w:pPr>
    </w:p>
    <w:p w:rsidR="00660D69" w:rsidRDefault="00660D69" w:rsidP="00660D69">
      <w:pPr>
        <w:numPr>
          <w:ilvl w:val="0"/>
          <w:numId w:val="1"/>
        </w:numPr>
        <w:ind w:left="0" w:firstLine="0"/>
        <w:rPr>
          <w:sz w:val="22"/>
          <w:szCs w:val="22"/>
        </w:rPr>
      </w:pPr>
      <w:r w:rsidRPr="00DB639A">
        <w:rPr>
          <w:sz w:val="22"/>
          <w:szCs w:val="22"/>
        </w:rPr>
        <w:t>TO RECEIVE APOLOGIES FOR ABSENCE</w:t>
      </w:r>
    </w:p>
    <w:p w:rsidR="00660D69" w:rsidRDefault="00660D69" w:rsidP="00660D69">
      <w:pPr>
        <w:rPr>
          <w:sz w:val="22"/>
          <w:szCs w:val="22"/>
        </w:rPr>
      </w:pPr>
    </w:p>
    <w:p w:rsidR="00660D69" w:rsidRPr="008D0989" w:rsidRDefault="00660D69" w:rsidP="00660D69">
      <w:pPr>
        <w:rPr>
          <w:sz w:val="18"/>
          <w:szCs w:val="18"/>
        </w:rPr>
      </w:pPr>
      <w:r>
        <w:rPr>
          <w:sz w:val="22"/>
          <w:szCs w:val="22"/>
        </w:rPr>
        <w:t>2.</w:t>
      </w:r>
      <w:r>
        <w:rPr>
          <w:sz w:val="22"/>
          <w:szCs w:val="22"/>
        </w:rPr>
        <w:tab/>
      </w:r>
      <w:r w:rsidRPr="00690353">
        <w:rPr>
          <w:sz w:val="22"/>
          <w:szCs w:val="22"/>
        </w:rPr>
        <w:t xml:space="preserve">DECLARATIONS OF INTEREST </w:t>
      </w:r>
      <w:r w:rsidRPr="008D0989">
        <w:rPr>
          <w:color w:val="000000"/>
          <w:sz w:val="18"/>
          <w:szCs w:val="18"/>
        </w:rPr>
        <w:t xml:space="preserve">Councillors are reminded of their responsibility to declare any </w:t>
      </w:r>
      <w:proofErr w:type="spellStart"/>
      <w:r w:rsidRPr="008D0989">
        <w:rPr>
          <w:color w:val="000000"/>
          <w:sz w:val="18"/>
          <w:szCs w:val="18"/>
        </w:rPr>
        <w:t>disclosable</w:t>
      </w:r>
      <w:proofErr w:type="spellEnd"/>
      <w:r w:rsidRPr="008D0989">
        <w:rPr>
          <w:color w:val="000000"/>
          <w:sz w:val="18"/>
          <w:szCs w:val="18"/>
        </w:rPr>
        <w:t xml:space="preserve"> pecuniary </w:t>
      </w:r>
      <w:r>
        <w:rPr>
          <w:color w:val="000000"/>
          <w:sz w:val="18"/>
          <w:szCs w:val="18"/>
        </w:rPr>
        <w:tab/>
      </w:r>
      <w:r w:rsidRPr="008D0989">
        <w:rPr>
          <w:color w:val="000000"/>
          <w:sz w:val="18"/>
          <w:szCs w:val="18"/>
        </w:rPr>
        <w:t xml:space="preserve">interest which they may have in any item of business on the agenda no later than when that item is reached. Unless </w:t>
      </w:r>
      <w:r w:rsidRPr="008D0989">
        <w:rPr>
          <w:sz w:val="18"/>
          <w:szCs w:val="18"/>
        </w:rPr>
        <w:t xml:space="preserve">dispensation has </w:t>
      </w:r>
      <w:r>
        <w:rPr>
          <w:sz w:val="18"/>
          <w:szCs w:val="18"/>
        </w:rPr>
        <w:tab/>
      </w:r>
      <w:r w:rsidRPr="008D0989">
        <w:rPr>
          <w:sz w:val="18"/>
          <w:szCs w:val="18"/>
        </w:rPr>
        <w:t xml:space="preserve">been granted, you may not participate in any discussion of, or vote on, or discharge any function related to any matter in which you </w:t>
      </w:r>
      <w:r>
        <w:rPr>
          <w:sz w:val="18"/>
          <w:szCs w:val="18"/>
        </w:rPr>
        <w:tab/>
      </w:r>
      <w:r w:rsidRPr="008D0989">
        <w:rPr>
          <w:sz w:val="18"/>
          <w:szCs w:val="18"/>
        </w:rPr>
        <w:t xml:space="preserve">have a pecuniary interest as defined by regulations made by the Secretary of State under the Localism Act 2011. You must withdraw </w:t>
      </w:r>
      <w:r>
        <w:rPr>
          <w:sz w:val="18"/>
          <w:szCs w:val="18"/>
        </w:rPr>
        <w:tab/>
      </w:r>
      <w:r w:rsidRPr="008D0989">
        <w:rPr>
          <w:sz w:val="18"/>
          <w:szCs w:val="18"/>
        </w:rPr>
        <w:t>from the room when the meeting discusses and votes on the matter.</w:t>
      </w:r>
    </w:p>
    <w:p w:rsidR="00660D69" w:rsidRDefault="00660D69" w:rsidP="00660D69">
      <w:pPr>
        <w:rPr>
          <w:sz w:val="22"/>
          <w:szCs w:val="22"/>
        </w:rPr>
      </w:pPr>
    </w:p>
    <w:p w:rsidR="00660D69" w:rsidRDefault="00660D69" w:rsidP="00660D69">
      <w:pPr>
        <w:rPr>
          <w:sz w:val="22"/>
          <w:szCs w:val="22"/>
        </w:rPr>
      </w:pPr>
      <w:r>
        <w:rPr>
          <w:sz w:val="22"/>
          <w:szCs w:val="22"/>
        </w:rPr>
        <w:t>3.</w:t>
      </w:r>
      <w:r>
        <w:rPr>
          <w:sz w:val="22"/>
          <w:szCs w:val="22"/>
        </w:rPr>
        <w:tab/>
      </w:r>
      <w:r w:rsidRPr="00690353">
        <w:rPr>
          <w:sz w:val="22"/>
          <w:szCs w:val="22"/>
        </w:rPr>
        <w:t>TO AGREE MINUTES OF THE LAST MEETING (previously circulated)</w:t>
      </w:r>
      <w:r>
        <w:rPr>
          <w:sz w:val="22"/>
          <w:szCs w:val="22"/>
        </w:rPr>
        <w:t xml:space="preserve">  </w:t>
      </w:r>
    </w:p>
    <w:p w:rsidR="00660D69" w:rsidRPr="009A2958" w:rsidRDefault="00660D69" w:rsidP="00660D69">
      <w:pPr>
        <w:rPr>
          <w:b/>
          <w:sz w:val="22"/>
          <w:szCs w:val="22"/>
        </w:rPr>
      </w:pPr>
      <w:r>
        <w:rPr>
          <w:sz w:val="22"/>
          <w:szCs w:val="22"/>
        </w:rPr>
        <w:tab/>
      </w:r>
    </w:p>
    <w:p w:rsidR="00803FD1" w:rsidRDefault="00660D69" w:rsidP="009E1840">
      <w:pPr>
        <w:rPr>
          <w:sz w:val="22"/>
          <w:szCs w:val="22"/>
        </w:rPr>
      </w:pPr>
      <w:r>
        <w:rPr>
          <w:sz w:val="22"/>
          <w:szCs w:val="22"/>
        </w:rPr>
        <w:t>4.</w:t>
      </w:r>
      <w:r>
        <w:rPr>
          <w:sz w:val="22"/>
          <w:szCs w:val="22"/>
        </w:rPr>
        <w:tab/>
      </w:r>
      <w:r w:rsidRPr="00690353">
        <w:rPr>
          <w:sz w:val="22"/>
          <w:szCs w:val="22"/>
        </w:rPr>
        <w:t xml:space="preserve">TO DISCUSS </w:t>
      </w:r>
      <w:r>
        <w:rPr>
          <w:sz w:val="22"/>
          <w:szCs w:val="22"/>
        </w:rPr>
        <w:t xml:space="preserve">THE </w:t>
      </w:r>
      <w:r w:rsidRPr="00690353">
        <w:rPr>
          <w:sz w:val="22"/>
          <w:szCs w:val="22"/>
        </w:rPr>
        <w:t>APPLICATION</w:t>
      </w:r>
      <w:r>
        <w:rPr>
          <w:sz w:val="22"/>
          <w:szCs w:val="22"/>
        </w:rPr>
        <w:t>S</w:t>
      </w:r>
      <w:r w:rsidRPr="00690353">
        <w:rPr>
          <w:sz w:val="22"/>
          <w:szCs w:val="22"/>
        </w:rPr>
        <w:t xml:space="preserve"> RECEIVED AS LISTED BELOW:</w:t>
      </w:r>
    </w:p>
    <w:p w:rsidR="00072492" w:rsidRDefault="00072492" w:rsidP="009E1840">
      <w:pPr>
        <w:rPr>
          <w:sz w:val="22"/>
          <w:szCs w:val="22"/>
        </w:rPr>
      </w:pPr>
    </w:p>
    <w:p w:rsidR="00072492" w:rsidRDefault="00072492" w:rsidP="009E1840">
      <w:pPr>
        <w:rPr>
          <w:sz w:val="22"/>
          <w:szCs w:val="22"/>
        </w:rPr>
      </w:pPr>
      <w:r>
        <w:rPr>
          <w:sz w:val="22"/>
          <w:szCs w:val="22"/>
        </w:rPr>
        <w:tab/>
        <w:t>Already commented on: -</w:t>
      </w:r>
    </w:p>
    <w:p w:rsidR="00072492" w:rsidRDefault="00072492" w:rsidP="009E1840">
      <w:pPr>
        <w:rPr>
          <w:sz w:val="22"/>
          <w:szCs w:val="22"/>
        </w:rPr>
      </w:pPr>
    </w:p>
    <w:p w:rsidR="00072492" w:rsidRDefault="00072492" w:rsidP="00072492">
      <w:pPr>
        <w:pStyle w:val="HTMLPreformatted"/>
        <w:shd w:val="clear" w:color="auto" w:fill="FFFFFF"/>
        <w:ind w:left="1832" w:hanging="1112"/>
        <w:rPr>
          <w:rStyle w:val="address"/>
          <w:rFonts w:ascii="Times New Roman" w:hAnsi="Times New Roman" w:cs="Times New Roman"/>
          <w:b/>
          <w:color w:val="333333"/>
          <w:sz w:val="22"/>
          <w:szCs w:val="22"/>
          <w:shd w:val="clear" w:color="auto" w:fill="FFFFFF"/>
        </w:rPr>
      </w:pPr>
      <w:r w:rsidRPr="00072492">
        <w:rPr>
          <w:rStyle w:val="casenumber"/>
          <w:rFonts w:ascii="Times New Roman" w:hAnsi="Times New Roman" w:cs="Times New Roman"/>
          <w:b/>
          <w:color w:val="333333"/>
          <w:sz w:val="22"/>
          <w:szCs w:val="22"/>
          <w:shd w:val="clear" w:color="auto" w:fill="FFFFFF"/>
        </w:rPr>
        <w:t>55727/001</w:t>
      </w:r>
      <w:r w:rsidRPr="00072492">
        <w:rPr>
          <w:rStyle w:val="casenumber"/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> </w:t>
      </w:r>
      <w:r>
        <w:rPr>
          <w:rStyle w:val="divider1"/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ab/>
      </w:r>
      <w:r w:rsidRPr="00072492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> </w:t>
      </w:r>
      <w:r w:rsidRPr="00072492">
        <w:rPr>
          <w:rStyle w:val="description"/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 xml:space="preserve">Prune 2 Beech trees T1 &amp; T2 on plan, as follows; 1. </w:t>
      </w:r>
      <w:proofErr w:type="gramStart"/>
      <w:r w:rsidRPr="00072492">
        <w:rPr>
          <w:rStyle w:val="description"/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>Crown lifting to allow no more than 3.5 metres clearance from ground level over the garden.</w:t>
      </w:r>
      <w:proofErr w:type="gramEnd"/>
      <w:r w:rsidRPr="00072492">
        <w:rPr>
          <w:rStyle w:val="description"/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 xml:space="preserve"> 2. Crown reduction not exceeding 1.5 metres to give a more balanced look to trees. In addition, tree T2 displays a compression fault near the base of the main stem which could lead to a fracture and hence seriously affect the health of the tree. Crown reduction would alleviate the weight bearing down on the fault. 3. Crown thinning by 30%. Finished height of the trees will be approx. 12.6 metres and crown spread will be approx. 3.5 metres</w:t>
      </w:r>
      <w:proofErr w:type="gramStart"/>
      <w:r w:rsidRPr="00072492">
        <w:rPr>
          <w:rStyle w:val="description"/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> </w:t>
      </w:r>
      <w:r>
        <w:rPr>
          <w:rStyle w:val="divider2"/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 xml:space="preserve"> </w:t>
      </w:r>
      <w:r w:rsidRPr="00072492">
        <w:rPr>
          <w:rStyle w:val="divider2"/>
          <w:rFonts w:ascii="Times New Roman" w:hAnsi="Times New Roman" w:cs="Times New Roman"/>
          <w:b/>
          <w:color w:val="333333"/>
          <w:sz w:val="22"/>
          <w:szCs w:val="22"/>
          <w:shd w:val="clear" w:color="auto" w:fill="FFFFFF"/>
        </w:rPr>
        <w:t>-</w:t>
      </w:r>
      <w:proofErr w:type="gramEnd"/>
      <w:r w:rsidRPr="00072492">
        <w:rPr>
          <w:rStyle w:val="divider2"/>
          <w:rFonts w:ascii="Times New Roman" w:hAnsi="Times New Roman" w:cs="Times New Roman"/>
          <w:b/>
          <w:color w:val="333333"/>
          <w:sz w:val="22"/>
          <w:szCs w:val="22"/>
          <w:shd w:val="clear" w:color="auto" w:fill="FFFFFF"/>
        </w:rPr>
        <w:t xml:space="preserve"> </w:t>
      </w:r>
      <w:r w:rsidRPr="00072492">
        <w:rPr>
          <w:rStyle w:val="address"/>
          <w:rFonts w:ascii="Times New Roman" w:hAnsi="Times New Roman" w:cs="Times New Roman"/>
          <w:b/>
          <w:color w:val="333333"/>
          <w:sz w:val="22"/>
          <w:szCs w:val="22"/>
          <w:shd w:val="clear" w:color="auto" w:fill="FFFFFF"/>
        </w:rPr>
        <w:t>1 New Road</w:t>
      </w:r>
    </w:p>
    <w:p w:rsidR="00072492" w:rsidRDefault="00072492" w:rsidP="00072492">
      <w:pPr>
        <w:pStyle w:val="HTMLPreformatted"/>
        <w:shd w:val="clear" w:color="auto" w:fill="FFFFFF"/>
        <w:ind w:left="1832" w:hanging="1112"/>
        <w:rPr>
          <w:rStyle w:val="address"/>
          <w:rFonts w:ascii="Times New Roman" w:hAnsi="Times New Roman" w:cs="Times New Roman"/>
          <w:b/>
          <w:color w:val="333333"/>
          <w:sz w:val="22"/>
          <w:szCs w:val="22"/>
          <w:shd w:val="clear" w:color="auto" w:fill="FFFFFF"/>
        </w:rPr>
      </w:pPr>
    </w:p>
    <w:p w:rsidR="00072492" w:rsidRPr="00072492" w:rsidRDefault="00072492" w:rsidP="00072492">
      <w:pPr>
        <w:pStyle w:val="HTMLPreformatted"/>
        <w:shd w:val="clear" w:color="auto" w:fill="FFFFFF"/>
        <w:tabs>
          <w:tab w:val="clear" w:pos="1832"/>
        </w:tabs>
        <w:ind w:left="709" w:firstLine="11"/>
        <w:rPr>
          <w:rStyle w:val="address"/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</w:pPr>
      <w:r w:rsidRPr="00072492">
        <w:rPr>
          <w:rStyle w:val="address"/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 xml:space="preserve">CPC consider the application should be referred to the </w:t>
      </w:r>
      <w:proofErr w:type="spellStart"/>
      <w:proofErr w:type="gramStart"/>
      <w:r w:rsidRPr="00072492">
        <w:rPr>
          <w:rStyle w:val="address"/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>arboriculturist</w:t>
      </w:r>
      <w:proofErr w:type="spellEnd"/>
      <w:r w:rsidRPr="00072492">
        <w:rPr>
          <w:rStyle w:val="address"/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 xml:space="preserve">  with</w:t>
      </w:r>
      <w:proofErr w:type="gramEnd"/>
      <w:r w:rsidRPr="00072492">
        <w:rPr>
          <w:rStyle w:val="address"/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 xml:space="preserve"> regard to the proposed tree works</w:t>
      </w:r>
    </w:p>
    <w:p w:rsidR="00072492" w:rsidRDefault="00072492" w:rsidP="00072492">
      <w:pPr>
        <w:pStyle w:val="HTMLPreformatted"/>
        <w:shd w:val="clear" w:color="auto" w:fill="FFFFFF"/>
        <w:ind w:left="1832" w:hanging="1112"/>
        <w:rPr>
          <w:rFonts w:ascii="Times New Roman" w:hAnsi="Times New Roman" w:cs="Times New Roman"/>
          <w:color w:val="000000"/>
          <w:sz w:val="22"/>
          <w:szCs w:val="22"/>
        </w:rPr>
      </w:pPr>
    </w:p>
    <w:p w:rsidR="009E0950" w:rsidRDefault="00C80951" w:rsidP="00072492">
      <w:pPr>
        <w:pStyle w:val="HTMLPreformatted"/>
        <w:shd w:val="clear" w:color="auto" w:fill="FFFFFF"/>
        <w:ind w:left="1832" w:hanging="1112"/>
        <w:rPr>
          <w:rStyle w:val="address"/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</w:pPr>
      <w:r w:rsidRPr="00072492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57712 </w:t>
      </w:r>
      <w:r w:rsidR="00072492">
        <w:rPr>
          <w:rFonts w:ascii="Times New Roman" w:hAnsi="Times New Roman" w:cs="Times New Roman"/>
          <w:color w:val="000000"/>
          <w:sz w:val="22"/>
          <w:szCs w:val="22"/>
        </w:rPr>
        <w:t xml:space="preserve">        </w:t>
      </w:r>
      <w:r w:rsidR="00072492" w:rsidRPr="00072492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> </w:t>
      </w:r>
      <w:r w:rsidR="00072492" w:rsidRPr="00072492">
        <w:rPr>
          <w:rStyle w:val="description"/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>Extend bungalow to the northern side elevation and increase in roof height to provide habitable accommodation at first floor level [corrected description] </w:t>
      </w:r>
      <w:r w:rsidR="00072492" w:rsidRPr="00072492">
        <w:rPr>
          <w:rStyle w:val="divider2"/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>|</w:t>
      </w:r>
      <w:r w:rsidR="00072492" w:rsidRPr="00072492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> </w:t>
      </w:r>
      <w:r w:rsidR="00072492" w:rsidRPr="00072492">
        <w:rPr>
          <w:rStyle w:val="address"/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 xml:space="preserve">84 </w:t>
      </w:r>
      <w:proofErr w:type="spellStart"/>
      <w:r w:rsidR="00072492" w:rsidRPr="00072492">
        <w:rPr>
          <w:rStyle w:val="address"/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>Sunderton</w:t>
      </w:r>
      <w:proofErr w:type="spellEnd"/>
      <w:r w:rsidR="00072492" w:rsidRPr="00072492">
        <w:rPr>
          <w:rStyle w:val="address"/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 xml:space="preserve"> Lane</w:t>
      </w:r>
    </w:p>
    <w:p w:rsidR="00C80951" w:rsidRPr="00072492" w:rsidRDefault="00072492" w:rsidP="00072492">
      <w:pPr>
        <w:pStyle w:val="HTMLPreformatted"/>
        <w:shd w:val="clear" w:color="auto" w:fill="FFFFFF"/>
        <w:ind w:left="1832" w:hanging="1112"/>
        <w:rPr>
          <w:rFonts w:ascii="Times New Roman" w:hAnsi="Times New Roman" w:cs="Times New Roman"/>
          <w:color w:val="000000"/>
          <w:sz w:val="22"/>
          <w:szCs w:val="22"/>
        </w:rPr>
      </w:pPr>
      <w:r w:rsidRPr="00072492">
        <w:rPr>
          <w:rFonts w:ascii="Times New Roman" w:hAnsi="Times New Roman" w:cs="Times New Roman"/>
          <w:color w:val="000000"/>
          <w:sz w:val="22"/>
          <w:szCs w:val="22"/>
        </w:rPr>
        <w:t xml:space="preserve">    </w:t>
      </w:r>
    </w:p>
    <w:p w:rsidR="00072492" w:rsidRDefault="00072492" w:rsidP="00C80951">
      <w:pPr>
        <w:pStyle w:val="HTMLPreformatted"/>
        <w:shd w:val="clear" w:color="auto" w:fill="FFFFFF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    </w:t>
      </w:r>
      <w:r w:rsidR="00C80951" w:rsidRPr="00072492">
        <w:rPr>
          <w:rFonts w:ascii="Times New Roman" w:hAnsi="Times New Roman" w:cs="Times New Roman"/>
          <w:color w:val="000000"/>
          <w:sz w:val="22"/>
          <w:szCs w:val="22"/>
        </w:rPr>
        <w:t xml:space="preserve">The previous comments for this application </w:t>
      </w:r>
      <w:r>
        <w:rPr>
          <w:rFonts w:ascii="Times New Roman" w:hAnsi="Times New Roman" w:cs="Times New Roman"/>
          <w:color w:val="000000"/>
          <w:sz w:val="22"/>
          <w:szCs w:val="22"/>
        </w:rPr>
        <w:t>were No Objections comments remain the same</w:t>
      </w:r>
    </w:p>
    <w:p w:rsidR="00072492" w:rsidRDefault="00072492" w:rsidP="00C80951">
      <w:pPr>
        <w:pStyle w:val="HTMLPreformatted"/>
        <w:shd w:val="clear" w:color="auto" w:fill="FFFFFF"/>
        <w:rPr>
          <w:rFonts w:ascii="Times New Roman" w:hAnsi="Times New Roman" w:cs="Times New Roman"/>
          <w:color w:val="000000"/>
          <w:sz w:val="22"/>
          <w:szCs w:val="22"/>
        </w:rPr>
      </w:pPr>
    </w:p>
    <w:p w:rsidR="00C80951" w:rsidRPr="009E0950" w:rsidRDefault="009E0950" w:rsidP="009E0950">
      <w:pPr>
        <w:pStyle w:val="HTMLPreformatted"/>
        <w:shd w:val="clear" w:color="auto" w:fill="FFFFFF"/>
        <w:ind w:left="1830" w:hanging="1830"/>
        <w:rPr>
          <w:rStyle w:val="address"/>
          <w:rFonts w:ascii="Times New Roman" w:hAnsi="Times New Roman" w:cs="Times New Roman"/>
          <w:b/>
          <w:color w:val="333333"/>
          <w:sz w:val="22"/>
          <w:szCs w:val="22"/>
          <w:shd w:val="clear" w:color="auto" w:fill="FFFFFF"/>
        </w:rPr>
      </w:pPr>
      <w:r>
        <w:rPr>
          <w:rStyle w:val="casenumber"/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 xml:space="preserve">             </w:t>
      </w:r>
      <w:r w:rsidR="00154CF4" w:rsidRPr="009E0950">
        <w:rPr>
          <w:rStyle w:val="casenumber"/>
          <w:rFonts w:ascii="Times New Roman" w:hAnsi="Times New Roman" w:cs="Times New Roman"/>
          <w:b/>
          <w:color w:val="333333"/>
          <w:sz w:val="22"/>
          <w:szCs w:val="22"/>
          <w:shd w:val="clear" w:color="auto" w:fill="FFFFFF"/>
        </w:rPr>
        <w:t>25288/004</w:t>
      </w:r>
      <w:r w:rsidR="00154CF4" w:rsidRPr="00072492">
        <w:rPr>
          <w:rStyle w:val="casenumber"/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> </w:t>
      </w:r>
      <w:r>
        <w:rPr>
          <w:rStyle w:val="divider1"/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ab/>
      </w:r>
      <w:r w:rsidR="00154CF4" w:rsidRPr="00072492">
        <w:rPr>
          <w:rStyle w:val="description"/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>Proposed erection of 29 affordable dwellings with associated parking, access, and landscaping (Amended and additional plans and information received 14/05/18, 24/05/18, 11/06/18, 18/06/18, 20/06/18, and 25/06/18)</w:t>
      </w:r>
      <w:proofErr w:type="gramStart"/>
      <w:r w:rsidR="00154CF4" w:rsidRPr="00072492">
        <w:rPr>
          <w:rStyle w:val="description"/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> </w:t>
      </w:r>
      <w:r>
        <w:rPr>
          <w:rStyle w:val="divider2"/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 xml:space="preserve"> -</w:t>
      </w:r>
      <w:proofErr w:type="gramEnd"/>
      <w:r>
        <w:rPr>
          <w:rStyle w:val="divider2"/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 xml:space="preserve"> </w:t>
      </w:r>
      <w:r w:rsidR="00154CF4" w:rsidRPr="009E0950">
        <w:rPr>
          <w:rStyle w:val="address"/>
          <w:rFonts w:ascii="Times New Roman" w:hAnsi="Times New Roman" w:cs="Times New Roman"/>
          <w:b/>
          <w:color w:val="333333"/>
          <w:sz w:val="22"/>
          <w:szCs w:val="22"/>
          <w:shd w:val="clear" w:color="auto" w:fill="FFFFFF"/>
        </w:rPr>
        <w:t xml:space="preserve">Land north of, 102 </w:t>
      </w:r>
      <w:proofErr w:type="spellStart"/>
      <w:r w:rsidR="00154CF4" w:rsidRPr="009E0950">
        <w:rPr>
          <w:rStyle w:val="address"/>
          <w:rFonts w:ascii="Times New Roman" w:hAnsi="Times New Roman" w:cs="Times New Roman"/>
          <w:b/>
          <w:color w:val="333333"/>
          <w:sz w:val="22"/>
          <w:szCs w:val="22"/>
          <w:shd w:val="clear" w:color="auto" w:fill="FFFFFF"/>
        </w:rPr>
        <w:t>Downhouse</w:t>
      </w:r>
      <w:proofErr w:type="spellEnd"/>
      <w:r w:rsidR="00154CF4" w:rsidRPr="009E0950">
        <w:rPr>
          <w:rStyle w:val="address"/>
          <w:rFonts w:ascii="Times New Roman" w:hAnsi="Times New Roman" w:cs="Times New Roman"/>
          <w:b/>
          <w:color w:val="333333"/>
          <w:sz w:val="22"/>
          <w:szCs w:val="22"/>
          <w:shd w:val="clear" w:color="auto" w:fill="FFFFFF"/>
        </w:rPr>
        <w:t xml:space="preserve"> Road, </w:t>
      </w:r>
      <w:proofErr w:type="spellStart"/>
      <w:r w:rsidR="00154CF4" w:rsidRPr="009E0950">
        <w:rPr>
          <w:rStyle w:val="address"/>
          <w:rFonts w:ascii="Times New Roman" w:hAnsi="Times New Roman" w:cs="Times New Roman"/>
          <w:b/>
          <w:color w:val="333333"/>
          <w:sz w:val="22"/>
          <w:szCs w:val="22"/>
          <w:shd w:val="clear" w:color="auto" w:fill="FFFFFF"/>
        </w:rPr>
        <w:t>Catherington</w:t>
      </w:r>
      <w:proofErr w:type="spellEnd"/>
    </w:p>
    <w:p w:rsidR="009E0950" w:rsidRDefault="009E0950" w:rsidP="009E0950">
      <w:pPr>
        <w:pStyle w:val="HTMLPreformatted"/>
        <w:shd w:val="clear" w:color="auto" w:fill="FFFFFF"/>
        <w:ind w:left="1830" w:hanging="1830"/>
        <w:rPr>
          <w:rStyle w:val="address"/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</w:pPr>
    </w:p>
    <w:p w:rsidR="00154CF4" w:rsidRPr="00072492" w:rsidRDefault="009E0950" w:rsidP="009E0950">
      <w:pPr>
        <w:pStyle w:val="HTMLPreformatted"/>
        <w:shd w:val="clear" w:color="auto" w:fill="FFFFFF"/>
        <w:tabs>
          <w:tab w:val="clear" w:pos="1832"/>
        </w:tabs>
        <w:ind w:left="709" w:hanging="709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Style w:val="address"/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ab/>
      </w:r>
      <w:proofErr w:type="gramStart"/>
      <w:r>
        <w:rPr>
          <w:rStyle w:val="address"/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>CPC  should</w:t>
      </w:r>
      <w:proofErr w:type="gramEnd"/>
      <w:r>
        <w:rPr>
          <w:rStyle w:val="address"/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 xml:space="preserve"> have been on the </w:t>
      </w:r>
      <w:proofErr w:type="spellStart"/>
      <w:r>
        <w:rPr>
          <w:rStyle w:val="address"/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>consultee</w:t>
      </w:r>
      <w:proofErr w:type="spellEnd"/>
      <w:r>
        <w:rPr>
          <w:rStyle w:val="address"/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 xml:space="preserve"> list but were omitted however they were able to submit comments direct to the planning officer – comments were as below:-</w:t>
      </w:r>
      <w:r>
        <w:rPr>
          <w:rStyle w:val="address"/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ab/>
      </w:r>
    </w:p>
    <w:p w:rsidR="00C80951" w:rsidRPr="00072492" w:rsidRDefault="00C80951" w:rsidP="009E1840">
      <w:pPr>
        <w:rPr>
          <w:sz w:val="22"/>
          <w:szCs w:val="22"/>
        </w:rPr>
      </w:pPr>
    </w:p>
    <w:p w:rsidR="00C80951" w:rsidRPr="00072492" w:rsidRDefault="00C80951" w:rsidP="009E0950">
      <w:pPr>
        <w:pStyle w:val="HTMLPreformatted"/>
        <w:shd w:val="clear" w:color="auto" w:fill="FFFFFF"/>
        <w:ind w:left="709"/>
        <w:rPr>
          <w:rFonts w:ascii="Times New Roman" w:hAnsi="Times New Roman" w:cs="Times New Roman"/>
          <w:color w:val="000000"/>
          <w:sz w:val="22"/>
          <w:szCs w:val="22"/>
        </w:rPr>
      </w:pPr>
      <w:proofErr w:type="spellStart"/>
      <w:r w:rsidRPr="00072492">
        <w:rPr>
          <w:rFonts w:ascii="Times New Roman" w:hAnsi="Times New Roman" w:cs="Times New Roman"/>
          <w:color w:val="000000"/>
          <w:sz w:val="22"/>
          <w:szCs w:val="22"/>
        </w:rPr>
        <w:t>Clanfield</w:t>
      </w:r>
      <w:proofErr w:type="spellEnd"/>
      <w:r w:rsidRPr="00072492">
        <w:rPr>
          <w:rFonts w:ascii="Times New Roman" w:hAnsi="Times New Roman" w:cs="Times New Roman"/>
          <w:color w:val="000000"/>
          <w:sz w:val="22"/>
          <w:szCs w:val="22"/>
        </w:rPr>
        <w:t xml:space="preserve"> Parish Council strongly OBJECT to this proposal on the same</w:t>
      </w:r>
      <w:r w:rsidR="009E0950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072492">
        <w:rPr>
          <w:rFonts w:ascii="Times New Roman" w:hAnsi="Times New Roman" w:cs="Times New Roman"/>
          <w:color w:val="000000"/>
          <w:sz w:val="22"/>
          <w:szCs w:val="22"/>
        </w:rPr>
        <w:t>grounds as previous applications for the site - there is still major</w:t>
      </w:r>
      <w:r w:rsidR="009E0950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072492">
        <w:rPr>
          <w:rFonts w:ascii="Times New Roman" w:hAnsi="Times New Roman" w:cs="Times New Roman"/>
          <w:color w:val="000000"/>
          <w:sz w:val="22"/>
          <w:szCs w:val="22"/>
        </w:rPr>
        <w:t>concern with regards to the access which is on the bend of the road which</w:t>
      </w:r>
    </w:p>
    <w:p w:rsidR="00C80951" w:rsidRPr="00072492" w:rsidRDefault="00C80951" w:rsidP="009E0950">
      <w:pPr>
        <w:pStyle w:val="HTMLPreformatted"/>
        <w:shd w:val="clear" w:color="auto" w:fill="FFFFFF"/>
        <w:ind w:left="709"/>
        <w:rPr>
          <w:rFonts w:ascii="Times New Roman" w:hAnsi="Times New Roman" w:cs="Times New Roman"/>
          <w:color w:val="000000"/>
          <w:sz w:val="22"/>
          <w:szCs w:val="22"/>
        </w:rPr>
      </w:pPr>
      <w:r w:rsidRPr="00072492">
        <w:rPr>
          <w:rFonts w:ascii="Times New Roman" w:hAnsi="Times New Roman" w:cs="Times New Roman"/>
          <w:color w:val="000000"/>
          <w:sz w:val="22"/>
          <w:szCs w:val="22"/>
        </w:rPr>
        <w:t>at present is still 40 mph speed limit, there are major concerns regarding</w:t>
      </w:r>
      <w:r w:rsidR="009E0950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072492">
        <w:rPr>
          <w:rFonts w:ascii="Times New Roman" w:hAnsi="Times New Roman" w:cs="Times New Roman"/>
          <w:color w:val="000000"/>
          <w:sz w:val="22"/>
          <w:szCs w:val="22"/>
        </w:rPr>
        <w:t xml:space="preserve">visibility and site lines causing extreme danger to road users </w:t>
      </w:r>
      <w:r w:rsidR="009E0950">
        <w:rPr>
          <w:rFonts w:ascii="Times New Roman" w:hAnsi="Times New Roman" w:cs="Times New Roman"/>
          <w:color w:val="000000"/>
          <w:sz w:val="22"/>
          <w:szCs w:val="22"/>
        </w:rPr>
        <w:t>–</w:t>
      </w:r>
      <w:r w:rsidRPr="00072492">
        <w:rPr>
          <w:rFonts w:ascii="Times New Roman" w:hAnsi="Times New Roman" w:cs="Times New Roman"/>
          <w:color w:val="000000"/>
          <w:sz w:val="22"/>
          <w:szCs w:val="22"/>
        </w:rPr>
        <w:t xml:space="preserve"> both</w:t>
      </w:r>
      <w:r w:rsidR="009E0950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072492">
        <w:rPr>
          <w:rFonts w:ascii="Times New Roman" w:hAnsi="Times New Roman" w:cs="Times New Roman"/>
          <w:color w:val="000000"/>
          <w:sz w:val="22"/>
          <w:szCs w:val="22"/>
        </w:rPr>
        <w:t>those exiting the proposed development and those travelling along</w:t>
      </w:r>
    </w:p>
    <w:p w:rsidR="009E0950" w:rsidRDefault="009E0950" w:rsidP="009E0950">
      <w:pPr>
        <w:pStyle w:val="HTMLPreformatted"/>
        <w:shd w:val="clear" w:color="auto" w:fill="FFFFFF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    </w:t>
      </w:r>
      <w:proofErr w:type="spellStart"/>
      <w:r w:rsidR="00C80951" w:rsidRPr="00072492">
        <w:rPr>
          <w:rFonts w:ascii="Times New Roman" w:hAnsi="Times New Roman" w:cs="Times New Roman"/>
          <w:color w:val="000000"/>
          <w:sz w:val="22"/>
          <w:szCs w:val="22"/>
        </w:rPr>
        <w:t>Downhouse</w:t>
      </w:r>
      <w:proofErr w:type="spellEnd"/>
      <w:r w:rsidR="00C80951" w:rsidRPr="00072492">
        <w:rPr>
          <w:rFonts w:ascii="Times New Roman" w:hAnsi="Times New Roman" w:cs="Times New Roman"/>
          <w:color w:val="000000"/>
          <w:sz w:val="22"/>
          <w:szCs w:val="22"/>
        </w:rPr>
        <w:t xml:space="preserve"> Road.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 </w:t>
      </w:r>
      <w:r w:rsidR="00C80951" w:rsidRPr="00072492">
        <w:rPr>
          <w:rFonts w:ascii="Times New Roman" w:hAnsi="Times New Roman" w:cs="Times New Roman"/>
          <w:color w:val="000000"/>
          <w:sz w:val="22"/>
          <w:szCs w:val="22"/>
        </w:rPr>
        <w:t>The Council would particularly emphasise the importance of the existing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C80951" w:rsidRPr="00072492">
        <w:rPr>
          <w:rFonts w:ascii="Times New Roman" w:hAnsi="Times New Roman" w:cs="Times New Roman"/>
          <w:color w:val="000000"/>
          <w:sz w:val="22"/>
          <w:szCs w:val="22"/>
        </w:rPr>
        <w:t xml:space="preserve">substantial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  </w:t>
      </w:r>
    </w:p>
    <w:p w:rsidR="00C80951" w:rsidRPr="00072492" w:rsidRDefault="00C80951" w:rsidP="009E0950">
      <w:pPr>
        <w:pStyle w:val="HTMLPreformatted"/>
        <w:shd w:val="clear" w:color="auto" w:fill="FFFFFF"/>
        <w:ind w:left="720"/>
        <w:rPr>
          <w:rFonts w:ascii="Times New Roman" w:hAnsi="Times New Roman" w:cs="Times New Roman"/>
          <w:color w:val="000000"/>
          <w:sz w:val="22"/>
          <w:szCs w:val="22"/>
        </w:rPr>
      </w:pPr>
      <w:proofErr w:type="gramStart"/>
      <w:r w:rsidRPr="00072492">
        <w:rPr>
          <w:rFonts w:ascii="Times New Roman" w:hAnsi="Times New Roman" w:cs="Times New Roman"/>
          <w:color w:val="000000"/>
          <w:sz w:val="22"/>
          <w:szCs w:val="22"/>
        </w:rPr>
        <w:t>hedgerow</w:t>
      </w:r>
      <w:proofErr w:type="gramEnd"/>
      <w:r w:rsidRPr="00072492">
        <w:rPr>
          <w:rFonts w:ascii="Times New Roman" w:hAnsi="Times New Roman" w:cs="Times New Roman"/>
          <w:color w:val="000000"/>
          <w:sz w:val="22"/>
          <w:szCs w:val="22"/>
        </w:rPr>
        <w:t xml:space="preserve"> along </w:t>
      </w:r>
      <w:proofErr w:type="spellStart"/>
      <w:r w:rsidRPr="00072492">
        <w:rPr>
          <w:rFonts w:ascii="Times New Roman" w:hAnsi="Times New Roman" w:cs="Times New Roman"/>
          <w:color w:val="000000"/>
          <w:sz w:val="22"/>
          <w:szCs w:val="22"/>
        </w:rPr>
        <w:t>Downhouse</w:t>
      </w:r>
      <w:proofErr w:type="spellEnd"/>
      <w:r w:rsidRPr="00072492">
        <w:rPr>
          <w:rFonts w:ascii="Times New Roman" w:hAnsi="Times New Roman" w:cs="Times New Roman"/>
          <w:color w:val="000000"/>
          <w:sz w:val="22"/>
          <w:szCs w:val="22"/>
        </w:rPr>
        <w:t xml:space="preserve"> Road and believe that its retention</w:t>
      </w:r>
      <w:r w:rsidR="009E0950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072492">
        <w:rPr>
          <w:rFonts w:ascii="Times New Roman" w:hAnsi="Times New Roman" w:cs="Times New Roman"/>
          <w:color w:val="000000"/>
          <w:sz w:val="22"/>
          <w:szCs w:val="22"/>
        </w:rPr>
        <w:t>would be impossible given the sight line requirements of a new access</w:t>
      </w:r>
      <w:r w:rsidR="009E0950">
        <w:rPr>
          <w:rFonts w:ascii="Times New Roman" w:hAnsi="Times New Roman" w:cs="Times New Roman"/>
          <w:color w:val="000000"/>
          <w:sz w:val="22"/>
          <w:szCs w:val="22"/>
        </w:rPr>
        <w:t xml:space="preserve">  </w:t>
      </w:r>
      <w:r w:rsidRPr="00072492">
        <w:rPr>
          <w:rFonts w:ascii="Times New Roman" w:hAnsi="Times New Roman" w:cs="Times New Roman"/>
          <w:color w:val="000000"/>
          <w:sz w:val="22"/>
          <w:szCs w:val="22"/>
        </w:rPr>
        <w:t>road.</w:t>
      </w:r>
      <w:r w:rsidR="009E0950">
        <w:rPr>
          <w:rFonts w:ascii="Times New Roman" w:hAnsi="Times New Roman" w:cs="Times New Roman"/>
          <w:color w:val="000000"/>
          <w:sz w:val="22"/>
          <w:szCs w:val="22"/>
        </w:rPr>
        <w:t xml:space="preserve">  </w:t>
      </w:r>
      <w:r w:rsidRPr="00072492">
        <w:rPr>
          <w:rFonts w:ascii="Times New Roman" w:hAnsi="Times New Roman" w:cs="Times New Roman"/>
          <w:color w:val="000000"/>
          <w:sz w:val="22"/>
          <w:szCs w:val="22"/>
        </w:rPr>
        <w:t>It is considered that there is a sustainability concern as the proposed</w:t>
      </w:r>
    </w:p>
    <w:p w:rsidR="009E0950" w:rsidRDefault="009E0950" w:rsidP="009E0950">
      <w:pPr>
        <w:pStyle w:val="HTMLPreformatted"/>
        <w:shd w:val="clear" w:color="auto" w:fill="FFFFFF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    </w:t>
      </w:r>
      <w:proofErr w:type="gramStart"/>
      <w:r w:rsidR="00C80951" w:rsidRPr="00072492">
        <w:rPr>
          <w:rFonts w:ascii="Times New Roman" w:hAnsi="Times New Roman" w:cs="Times New Roman"/>
          <w:color w:val="000000"/>
          <w:sz w:val="22"/>
          <w:szCs w:val="22"/>
        </w:rPr>
        <w:t>development</w:t>
      </w:r>
      <w:proofErr w:type="gramEnd"/>
      <w:r w:rsidR="00C80951" w:rsidRPr="00072492">
        <w:rPr>
          <w:rFonts w:ascii="Times New Roman" w:hAnsi="Times New Roman" w:cs="Times New Roman"/>
          <w:color w:val="000000"/>
          <w:sz w:val="22"/>
          <w:szCs w:val="22"/>
        </w:rPr>
        <w:t xml:space="preserve"> is not close to any facilities/amenities and cars would have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C80951" w:rsidRPr="00072492">
        <w:rPr>
          <w:rFonts w:ascii="Times New Roman" w:hAnsi="Times New Roman" w:cs="Times New Roman"/>
          <w:color w:val="000000"/>
          <w:sz w:val="22"/>
          <w:szCs w:val="22"/>
        </w:rPr>
        <w:t xml:space="preserve">to be used to go anywhere. In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   </w:t>
      </w:r>
    </w:p>
    <w:p w:rsidR="00C80951" w:rsidRDefault="009E0950" w:rsidP="009E0950">
      <w:pPr>
        <w:pStyle w:val="HTMLPreformatted"/>
        <w:shd w:val="clear" w:color="auto" w:fill="FFFFFF"/>
        <w:ind w:left="72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gramStart"/>
      <w:r w:rsidR="00C80951" w:rsidRPr="00072492">
        <w:rPr>
          <w:rFonts w:ascii="Times New Roman" w:hAnsi="Times New Roman" w:cs="Times New Roman"/>
          <w:color w:val="000000"/>
          <w:sz w:val="22"/>
          <w:szCs w:val="22"/>
        </w:rPr>
        <w:t>addition</w:t>
      </w:r>
      <w:proofErr w:type="gramEnd"/>
      <w:r w:rsidR="00C80951" w:rsidRPr="00072492">
        <w:rPr>
          <w:rFonts w:ascii="Times New Roman" w:hAnsi="Times New Roman" w:cs="Times New Roman"/>
          <w:color w:val="000000"/>
          <w:sz w:val="22"/>
          <w:szCs w:val="22"/>
        </w:rPr>
        <w:t xml:space="preserve"> to these previous comments the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C80951" w:rsidRPr="00072492">
        <w:rPr>
          <w:rFonts w:ascii="Times New Roman" w:hAnsi="Times New Roman" w:cs="Times New Roman"/>
          <w:color w:val="000000"/>
          <w:sz w:val="22"/>
          <w:szCs w:val="22"/>
        </w:rPr>
        <w:t>proposed development is outside the Policy Boundary and within the Local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C80951" w:rsidRPr="00072492">
        <w:rPr>
          <w:rFonts w:ascii="Times New Roman" w:hAnsi="Times New Roman" w:cs="Times New Roman"/>
          <w:color w:val="000000"/>
          <w:sz w:val="22"/>
          <w:szCs w:val="22"/>
        </w:rPr>
        <w:t>Gap and it is considered that due to other recent and proposed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C80951" w:rsidRPr="00072492">
        <w:rPr>
          <w:rFonts w:ascii="Times New Roman" w:hAnsi="Times New Roman" w:cs="Times New Roman"/>
          <w:color w:val="000000"/>
          <w:sz w:val="22"/>
          <w:szCs w:val="22"/>
        </w:rPr>
        <w:t xml:space="preserve">developments in both </w:t>
      </w:r>
      <w:proofErr w:type="spellStart"/>
      <w:r w:rsidR="00C80951" w:rsidRPr="00072492">
        <w:rPr>
          <w:rFonts w:ascii="Times New Roman" w:hAnsi="Times New Roman" w:cs="Times New Roman"/>
          <w:color w:val="000000"/>
          <w:sz w:val="22"/>
          <w:szCs w:val="22"/>
        </w:rPr>
        <w:t>Clanfield</w:t>
      </w:r>
      <w:proofErr w:type="spellEnd"/>
      <w:r w:rsidR="00C80951" w:rsidRPr="00072492">
        <w:rPr>
          <w:rFonts w:ascii="Times New Roman" w:hAnsi="Times New Roman" w:cs="Times New Roman"/>
          <w:color w:val="000000"/>
          <w:sz w:val="22"/>
          <w:szCs w:val="22"/>
        </w:rPr>
        <w:t xml:space="preserve"> and </w:t>
      </w:r>
      <w:proofErr w:type="spellStart"/>
      <w:r w:rsidR="00C80951" w:rsidRPr="00072492">
        <w:rPr>
          <w:rFonts w:ascii="Times New Roman" w:hAnsi="Times New Roman" w:cs="Times New Roman"/>
          <w:color w:val="000000"/>
          <w:sz w:val="22"/>
          <w:szCs w:val="22"/>
        </w:rPr>
        <w:t>Horndean</w:t>
      </w:r>
      <w:proofErr w:type="spellEnd"/>
      <w:r w:rsidR="00C80951" w:rsidRPr="00072492">
        <w:rPr>
          <w:rFonts w:ascii="Times New Roman" w:hAnsi="Times New Roman" w:cs="Times New Roman"/>
          <w:color w:val="000000"/>
          <w:sz w:val="22"/>
          <w:szCs w:val="22"/>
        </w:rPr>
        <w:t xml:space="preserve"> there is no demand for the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development of this site.</w:t>
      </w:r>
    </w:p>
    <w:p w:rsidR="00E066B3" w:rsidRDefault="00E066B3" w:rsidP="009E0950">
      <w:pPr>
        <w:pStyle w:val="HTMLPreformatted"/>
        <w:shd w:val="clear" w:color="auto" w:fill="FFFFFF"/>
        <w:ind w:left="720"/>
        <w:rPr>
          <w:rFonts w:ascii="Times New Roman" w:hAnsi="Times New Roman" w:cs="Times New Roman"/>
          <w:color w:val="000000"/>
          <w:sz w:val="22"/>
          <w:szCs w:val="22"/>
        </w:rPr>
      </w:pPr>
    </w:p>
    <w:p w:rsidR="00E066B3" w:rsidRDefault="00E066B3" w:rsidP="009E0950">
      <w:pPr>
        <w:pStyle w:val="HTMLPreformatted"/>
        <w:shd w:val="clear" w:color="auto" w:fill="FFFFFF"/>
        <w:ind w:left="720"/>
        <w:rPr>
          <w:rFonts w:ascii="Times New Roman" w:hAnsi="Times New Roman" w:cs="Times New Roman"/>
          <w:color w:val="000000"/>
          <w:sz w:val="22"/>
          <w:szCs w:val="22"/>
        </w:rPr>
      </w:pPr>
    </w:p>
    <w:p w:rsidR="00E066B3" w:rsidRDefault="00E066B3" w:rsidP="009E0950">
      <w:pPr>
        <w:pStyle w:val="HTMLPreformatted"/>
        <w:shd w:val="clear" w:color="auto" w:fill="FFFFFF"/>
        <w:ind w:left="720"/>
        <w:rPr>
          <w:rFonts w:ascii="Times New Roman" w:hAnsi="Times New Roman" w:cs="Times New Roman"/>
          <w:color w:val="000000"/>
          <w:sz w:val="22"/>
          <w:szCs w:val="22"/>
        </w:rPr>
      </w:pPr>
    </w:p>
    <w:p w:rsidR="00E066B3" w:rsidRDefault="00E066B3" w:rsidP="009E0950">
      <w:pPr>
        <w:pStyle w:val="HTMLPreformatted"/>
        <w:shd w:val="clear" w:color="auto" w:fill="FFFFFF"/>
        <w:ind w:left="720"/>
        <w:rPr>
          <w:rFonts w:ascii="Times New Roman" w:hAnsi="Times New Roman" w:cs="Times New Roman"/>
          <w:color w:val="000000"/>
          <w:sz w:val="22"/>
          <w:szCs w:val="22"/>
        </w:rPr>
      </w:pPr>
    </w:p>
    <w:p w:rsidR="00E066B3" w:rsidRDefault="00E066B3" w:rsidP="009E0950">
      <w:pPr>
        <w:pStyle w:val="HTMLPreformatted"/>
        <w:shd w:val="clear" w:color="auto" w:fill="FFFFFF"/>
        <w:ind w:left="720"/>
        <w:rPr>
          <w:rFonts w:ascii="Times New Roman" w:hAnsi="Times New Roman" w:cs="Times New Roman"/>
          <w:color w:val="000000"/>
          <w:sz w:val="22"/>
          <w:szCs w:val="22"/>
        </w:rPr>
      </w:pPr>
    </w:p>
    <w:p w:rsidR="009E0950" w:rsidRDefault="009E0950" w:rsidP="009E0950">
      <w:pPr>
        <w:pStyle w:val="HTMLPreformatted"/>
        <w:shd w:val="clear" w:color="auto" w:fill="FFFFFF"/>
        <w:ind w:left="720"/>
        <w:rPr>
          <w:rFonts w:ascii="Times New Roman" w:hAnsi="Times New Roman" w:cs="Times New Roman"/>
          <w:color w:val="000000"/>
          <w:sz w:val="22"/>
          <w:szCs w:val="22"/>
        </w:rPr>
      </w:pPr>
    </w:p>
    <w:p w:rsidR="009E0950" w:rsidRPr="00072492" w:rsidRDefault="009E0950" w:rsidP="009E0950">
      <w:pPr>
        <w:pStyle w:val="HTMLPreformatted"/>
        <w:shd w:val="clear" w:color="auto" w:fill="FFFFFF"/>
        <w:ind w:left="72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lastRenderedPageBreak/>
        <w:t>The following applications are for discussion: -</w:t>
      </w:r>
    </w:p>
    <w:p w:rsidR="00A76C0C" w:rsidRPr="00072492" w:rsidRDefault="00A76C0C" w:rsidP="009E1840">
      <w:pPr>
        <w:rPr>
          <w:sz w:val="22"/>
          <w:szCs w:val="22"/>
        </w:rPr>
      </w:pPr>
    </w:p>
    <w:p w:rsidR="00E066B3" w:rsidRDefault="009E0950" w:rsidP="009E0950">
      <w:pPr>
        <w:ind w:left="2160" w:hanging="1440"/>
        <w:rPr>
          <w:rStyle w:val="description"/>
          <w:b/>
          <w:color w:val="333333"/>
          <w:sz w:val="22"/>
          <w:szCs w:val="22"/>
          <w:shd w:val="clear" w:color="auto" w:fill="FFFFFF"/>
        </w:rPr>
      </w:pPr>
      <w:r w:rsidRPr="009E0950">
        <w:rPr>
          <w:rStyle w:val="casenumber"/>
          <w:b/>
          <w:color w:val="333333"/>
          <w:sz w:val="22"/>
          <w:szCs w:val="22"/>
          <w:shd w:val="clear" w:color="auto" w:fill="FFFFFF"/>
        </w:rPr>
        <w:t>57840 </w:t>
      </w:r>
      <w:r w:rsidR="00E066B3">
        <w:rPr>
          <w:rStyle w:val="divider1"/>
          <w:b/>
          <w:color w:val="333333"/>
          <w:sz w:val="22"/>
          <w:szCs w:val="22"/>
          <w:shd w:val="clear" w:color="auto" w:fill="FFFFFF"/>
        </w:rPr>
        <w:t xml:space="preserve">          </w:t>
      </w:r>
      <w:r w:rsidRPr="009E0950">
        <w:rPr>
          <w:rStyle w:val="description"/>
          <w:b/>
          <w:color w:val="333333"/>
          <w:sz w:val="22"/>
          <w:szCs w:val="22"/>
          <w:shd w:val="clear" w:color="auto" w:fill="FFFFFF"/>
        </w:rPr>
        <w:t xml:space="preserve">CONVERSION OF LOFT TO HABITABLE ACCOMMODATION WITH </w:t>
      </w:r>
      <w:r w:rsidR="00E066B3">
        <w:rPr>
          <w:rStyle w:val="description"/>
          <w:b/>
          <w:color w:val="333333"/>
          <w:sz w:val="22"/>
          <w:szCs w:val="22"/>
          <w:shd w:val="clear" w:color="auto" w:fill="FFFFFF"/>
        </w:rPr>
        <w:t>DORMER</w:t>
      </w:r>
    </w:p>
    <w:p w:rsidR="00C80951" w:rsidRPr="009E0950" w:rsidRDefault="00E066B3" w:rsidP="009E0950">
      <w:pPr>
        <w:ind w:left="2160" w:hanging="1440"/>
        <w:rPr>
          <w:rStyle w:val="address"/>
          <w:b/>
          <w:color w:val="333333"/>
          <w:sz w:val="22"/>
          <w:szCs w:val="22"/>
          <w:shd w:val="clear" w:color="auto" w:fill="FFFFFF"/>
        </w:rPr>
      </w:pPr>
      <w:r>
        <w:rPr>
          <w:rStyle w:val="description"/>
          <w:b/>
          <w:color w:val="333333"/>
          <w:sz w:val="22"/>
          <w:szCs w:val="22"/>
          <w:shd w:val="clear" w:color="auto" w:fill="FFFFFF"/>
        </w:rPr>
        <w:t xml:space="preserve">                     </w:t>
      </w:r>
      <w:r w:rsidR="009E0950" w:rsidRPr="009E0950">
        <w:rPr>
          <w:rStyle w:val="description"/>
          <w:b/>
          <w:color w:val="333333"/>
          <w:sz w:val="22"/>
          <w:szCs w:val="22"/>
          <w:shd w:val="clear" w:color="auto" w:fill="FFFFFF"/>
        </w:rPr>
        <w:t xml:space="preserve">WINDOWS AND ROOF LIGHT TO </w:t>
      </w:r>
      <w:proofErr w:type="gramStart"/>
      <w:r w:rsidR="009E0950" w:rsidRPr="009E0950">
        <w:rPr>
          <w:rStyle w:val="description"/>
          <w:b/>
          <w:color w:val="333333"/>
          <w:sz w:val="22"/>
          <w:szCs w:val="22"/>
          <w:shd w:val="clear" w:color="auto" w:fill="FFFFFF"/>
        </w:rPr>
        <w:t xml:space="preserve">SIDE </w:t>
      </w:r>
      <w:r w:rsidR="009E0950">
        <w:rPr>
          <w:rStyle w:val="description"/>
          <w:b/>
          <w:color w:val="333333"/>
          <w:sz w:val="22"/>
          <w:szCs w:val="22"/>
          <w:shd w:val="clear" w:color="auto" w:fill="FFFFFF"/>
        </w:rPr>
        <w:t xml:space="preserve"> -</w:t>
      </w:r>
      <w:proofErr w:type="gramEnd"/>
      <w:r w:rsidR="009E0950" w:rsidRPr="009E0950">
        <w:rPr>
          <w:b/>
          <w:color w:val="333333"/>
          <w:sz w:val="22"/>
          <w:szCs w:val="22"/>
          <w:shd w:val="clear" w:color="auto" w:fill="FFFFFF"/>
        </w:rPr>
        <w:t> </w:t>
      </w:r>
      <w:r w:rsidR="009E0950" w:rsidRPr="009E0950">
        <w:rPr>
          <w:rStyle w:val="address"/>
          <w:b/>
          <w:color w:val="333333"/>
          <w:sz w:val="22"/>
          <w:szCs w:val="22"/>
          <w:shd w:val="clear" w:color="auto" w:fill="FFFFFF"/>
        </w:rPr>
        <w:t>7 LOWTON GARDENS</w:t>
      </w:r>
    </w:p>
    <w:p w:rsidR="00C80951" w:rsidRPr="00072492" w:rsidRDefault="00C80951" w:rsidP="009E1840">
      <w:pPr>
        <w:rPr>
          <w:rStyle w:val="address"/>
          <w:color w:val="333333"/>
          <w:sz w:val="22"/>
          <w:szCs w:val="22"/>
          <w:shd w:val="clear" w:color="auto" w:fill="FFFFFF"/>
        </w:rPr>
      </w:pPr>
    </w:p>
    <w:p w:rsidR="00E066B3" w:rsidRDefault="009E0950" w:rsidP="00E066B3">
      <w:pPr>
        <w:ind w:left="1440" w:hanging="720"/>
        <w:rPr>
          <w:rStyle w:val="description"/>
          <w:b/>
          <w:color w:val="333333"/>
          <w:sz w:val="22"/>
          <w:szCs w:val="22"/>
          <w:shd w:val="clear" w:color="auto" w:fill="FFFFFF"/>
        </w:rPr>
      </w:pPr>
      <w:r w:rsidRPr="009E0950">
        <w:rPr>
          <w:rStyle w:val="casenumber"/>
          <w:b/>
          <w:color w:val="333333"/>
          <w:sz w:val="22"/>
          <w:szCs w:val="22"/>
          <w:shd w:val="clear" w:color="auto" w:fill="FFFFFF"/>
        </w:rPr>
        <w:t>28134/006 </w:t>
      </w:r>
      <w:r w:rsidR="00E066B3">
        <w:rPr>
          <w:rStyle w:val="divider1"/>
          <w:b/>
          <w:color w:val="333333"/>
          <w:sz w:val="22"/>
          <w:szCs w:val="22"/>
          <w:shd w:val="clear" w:color="auto" w:fill="FFFFFF"/>
        </w:rPr>
        <w:t xml:space="preserve">   </w:t>
      </w:r>
      <w:r w:rsidRPr="009E0950">
        <w:rPr>
          <w:rStyle w:val="description"/>
          <w:b/>
          <w:color w:val="333333"/>
          <w:sz w:val="22"/>
          <w:szCs w:val="22"/>
          <w:shd w:val="clear" w:color="auto" w:fill="FFFFFF"/>
        </w:rPr>
        <w:t xml:space="preserve">CHANGE OF USE FROM HAIRDRESSING SALON (A1) TO SINGLE FAMILY </w:t>
      </w:r>
      <w:r w:rsidR="00E066B3">
        <w:rPr>
          <w:rStyle w:val="description"/>
          <w:b/>
          <w:color w:val="333333"/>
          <w:sz w:val="22"/>
          <w:szCs w:val="22"/>
          <w:shd w:val="clear" w:color="auto" w:fill="FFFFFF"/>
        </w:rPr>
        <w:t xml:space="preserve">      </w:t>
      </w:r>
    </w:p>
    <w:p w:rsidR="00C80951" w:rsidRDefault="00E066B3" w:rsidP="00E066B3">
      <w:pPr>
        <w:ind w:left="1440" w:hanging="720"/>
        <w:rPr>
          <w:rStyle w:val="address"/>
          <w:b/>
          <w:color w:val="333333"/>
          <w:sz w:val="22"/>
          <w:szCs w:val="22"/>
          <w:shd w:val="clear" w:color="auto" w:fill="FFFFFF"/>
        </w:rPr>
      </w:pPr>
      <w:r>
        <w:rPr>
          <w:rStyle w:val="description"/>
          <w:b/>
          <w:color w:val="333333"/>
          <w:sz w:val="22"/>
          <w:szCs w:val="22"/>
          <w:shd w:val="clear" w:color="auto" w:fill="FFFFFF"/>
        </w:rPr>
        <w:t xml:space="preserve">                      </w:t>
      </w:r>
      <w:r w:rsidR="009E0950" w:rsidRPr="009E0950">
        <w:rPr>
          <w:rStyle w:val="description"/>
          <w:b/>
          <w:color w:val="333333"/>
          <w:sz w:val="22"/>
          <w:szCs w:val="22"/>
          <w:shd w:val="clear" w:color="auto" w:fill="FFFFFF"/>
        </w:rPr>
        <w:t>DWELLING (C3)</w:t>
      </w:r>
      <w:proofErr w:type="gramStart"/>
      <w:r w:rsidR="009E0950" w:rsidRPr="009E0950">
        <w:rPr>
          <w:rStyle w:val="description"/>
          <w:b/>
          <w:color w:val="333333"/>
          <w:sz w:val="22"/>
          <w:szCs w:val="22"/>
          <w:shd w:val="clear" w:color="auto" w:fill="FFFFFF"/>
        </w:rPr>
        <w:t> </w:t>
      </w:r>
      <w:r w:rsidR="009E0950">
        <w:rPr>
          <w:rStyle w:val="divider2"/>
          <w:b/>
          <w:color w:val="333333"/>
          <w:sz w:val="22"/>
          <w:szCs w:val="22"/>
          <w:shd w:val="clear" w:color="auto" w:fill="FFFFFF"/>
        </w:rPr>
        <w:t xml:space="preserve"> -</w:t>
      </w:r>
      <w:proofErr w:type="gramEnd"/>
      <w:r w:rsidR="009E0950">
        <w:rPr>
          <w:rStyle w:val="divider2"/>
          <w:b/>
          <w:color w:val="333333"/>
          <w:sz w:val="22"/>
          <w:szCs w:val="22"/>
          <w:shd w:val="clear" w:color="auto" w:fill="FFFFFF"/>
        </w:rPr>
        <w:t xml:space="preserve"> </w:t>
      </w:r>
      <w:r w:rsidR="009E0950" w:rsidRPr="009E0950">
        <w:rPr>
          <w:rStyle w:val="address"/>
          <w:b/>
          <w:color w:val="333333"/>
          <w:sz w:val="22"/>
          <w:szCs w:val="22"/>
          <w:shd w:val="clear" w:color="auto" w:fill="FFFFFF"/>
        </w:rPr>
        <w:t>THE SALON, 5 GREEN LANE</w:t>
      </w:r>
    </w:p>
    <w:p w:rsidR="00E066B3" w:rsidRPr="009E0950" w:rsidRDefault="00E066B3" w:rsidP="00E066B3">
      <w:pPr>
        <w:ind w:left="1440" w:hanging="720"/>
        <w:rPr>
          <w:rStyle w:val="address"/>
          <w:b/>
          <w:color w:val="333333"/>
          <w:sz w:val="22"/>
          <w:szCs w:val="22"/>
          <w:shd w:val="clear" w:color="auto" w:fill="FFFFFF"/>
        </w:rPr>
      </w:pPr>
    </w:p>
    <w:p w:rsidR="00E066B3" w:rsidRDefault="009E0950" w:rsidP="00E066B3">
      <w:pPr>
        <w:ind w:left="1440" w:hanging="720"/>
        <w:rPr>
          <w:rStyle w:val="description"/>
          <w:b/>
          <w:color w:val="333333"/>
          <w:sz w:val="22"/>
          <w:szCs w:val="22"/>
          <w:shd w:val="clear" w:color="auto" w:fill="FFFFFF"/>
        </w:rPr>
      </w:pPr>
      <w:r w:rsidRPr="009E0950">
        <w:rPr>
          <w:rStyle w:val="casenumber"/>
          <w:b/>
          <w:color w:val="333333"/>
          <w:sz w:val="22"/>
          <w:szCs w:val="22"/>
          <w:shd w:val="clear" w:color="auto" w:fill="FFFFFF"/>
        </w:rPr>
        <w:t>57983</w:t>
      </w:r>
      <w:proofErr w:type="gramStart"/>
      <w:r w:rsidRPr="009E0950">
        <w:rPr>
          <w:rStyle w:val="casenumber"/>
          <w:b/>
          <w:color w:val="333333"/>
          <w:sz w:val="22"/>
          <w:szCs w:val="22"/>
          <w:shd w:val="clear" w:color="auto" w:fill="FFFFFF"/>
        </w:rPr>
        <w:t> </w:t>
      </w:r>
      <w:r>
        <w:rPr>
          <w:rStyle w:val="divider1"/>
          <w:b/>
          <w:color w:val="333333"/>
          <w:sz w:val="22"/>
          <w:szCs w:val="22"/>
          <w:shd w:val="clear" w:color="auto" w:fill="FFFFFF"/>
        </w:rPr>
        <w:tab/>
      </w:r>
      <w:r w:rsidRPr="009E0950">
        <w:rPr>
          <w:b/>
          <w:color w:val="333333"/>
          <w:sz w:val="22"/>
          <w:szCs w:val="22"/>
          <w:shd w:val="clear" w:color="auto" w:fill="FFFFFF"/>
        </w:rPr>
        <w:t> </w:t>
      </w:r>
      <w:r w:rsidR="00E066B3">
        <w:rPr>
          <w:b/>
          <w:color w:val="333333"/>
          <w:sz w:val="22"/>
          <w:szCs w:val="22"/>
          <w:shd w:val="clear" w:color="auto" w:fill="FFFFFF"/>
        </w:rPr>
        <w:t xml:space="preserve">        I</w:t>
      </w:r>
      <w:r w:rsidRPr="009E0950">
        <w:rPr>
          <w:rStyle w:val="description"/>
          <w:b/>
          <w:color w:val="333333"/>
          <w:sz w:val="22"/>
          <w:szCs w:val="22"/>
          <w:shd w:val="clear" w:color="auto" w:fill="FFFFFF"/>
        </w:rPr>
        <w:t>NCREASE</w:t>
      </w:r>
      <w:proofErr w:type="gramEnd"/>
      <w:r w:rsidRPr="009E0950">
        <w:rPr>
          <w:rStyle w:val="description"/>
          <w:b/>
          <w:color w:val="333333"/>
          <w:sz w:val="22"/>
          <w:szCs w:val="22"/>
          <w:shd w:val="clear" w:color="auto" w:fill="FFFFFF"/>
        </w:rPr>
        <w:t xml:space="preserve"> IN RIDGE HEIGHT TO PROVIDE LIVING ACCOMMODATION IN </w:t>
      </w:r>
      <w:r w:rsidR="00E066B3">
        <w:rPr>
          <w:rStyle w:val="description"/>
          <w:b/>
          <w:color w:val="333333"/>
          <w:sz w:val="22"/>
          <w:szCs w:val="22"/>
          <w:shd w:val="clear" w:color="auto" w:fill="FFFFFF"/>
        </w:rPr>
        <w:t xml:space="preserve">  </w:t>
      </w:r>
    </w:p>
    <w:p w:rsidR="00154CF4" w:rsidRDefault="00E066B3" w:rsidP="00E066B3">
      <w:pPr>
        <w:ind w:left="1440" w:hanging="720"/>
        <w:rPr>
          <w:rStyle w:val="address"/>
          <w:b/>
          <w:color w:val="333333"/>
          <w:sz w:val="22"/>
          <w:szCs w:val="22"/>
          <w:shd w:val="clear" w:color="auto" w:fill="FFFFFF"/>
        </w:rPr>
      </w:pPr>
      <w:r>
        <w:rPr>
          <w:rStyle w:val="description"/>
          <w:b/>
          <w:color w:val="333333"/>
          <w:sz w:val="22"/>
          <w:szCs w:val="22"/>
          <w:shd w:val="clear" w:color="auto" w:fill="FFFFFF"/>
        </w:rPr>
        <w:t xml:space="preserve">                      </w:t>
      </w:r>
      <w:r w:rsidR="009E0950" w:rsidRPr="009E0950">
        <w:rPr>
          <w:rStyle w:val="description"/>
          <w:b/>
          <w:color w:val="333333"/>
          <w:sz w:val="22"/>
          <w:szCs w:val="22"/>
          <w:shd w:val="clear" w:color="auto" w:fill="FFFFFF"/>
        </w:rPr>
        <w:t>ROOF SPACE WITH REAR DORMER WINDOW</w:t>
      </w:r>
      <w:r w:rsidR="009E0950">
        <w:rPr>
          <w:rStyle w:val="description"/>
          <w:b/>
          <w:color w:val="333333"/>
          <w:sz w:val="22"/>
          <w:szCs w:val="22"/>
          <w:shd w:val="clear" w:color="auto" w:fill="FFFFFF"/>
        </w:rPr>
        <w:t xml:space="preserve"> </w:t>
      </w:r>
      <w:proofErr w:type="gramStart"/>
      <w:r w:rsidR="009E0950">
        <w:rPr>
          <w:rStyle w:val="description"/>
          <w:b/>
          <w:color w:val="333333"/>
          <w:sz w:val="22"/>
          <w:szCs w:val="22"/>
          <w:shd w:val="clear" w:color="auto" w:fill="FFFFFF"/>
        </w:rPr>
        <w:t xml:space="preserve">- </w:t>
      </w:r>
      <w:r w:rsidR="009E0950" w:rsidRPr="009E0950">
        <w:rPr>
          <w:b/>
          <w:color w:val="333333"/>
          <w:sz w:val="22"/>
          <w:szCs w:val="22"/>
          <w:shd w:val="clear" w:color="auto" w:fill="FFFFFF"/>
        </w:rPr>
        <w:t> </w:t>
      </w:r>
      <w:r w:rsidR="009E0950" w:rsidRPr="009E0950">
        <w:rPr>
          <w:rStyle w:val="address"/>
          <w:b/>
          <w:color w:val="333333"/>
          <w:sz w:val="22"/>
          <w:szCs w:val="22"/>
          <w:shd w:val="clear" w:color="auto" w:fill="FFFFFF"/>
        </w:rPr>
        <w:t>15</w:t>
      </w:r>
      <w:proofErr w:type="gramEnd"/>
      <w:r w:rsidR="009E0950" w:rsidRPr="009E0950">
        <w:rPr>
          <w:rStyle w:val="address"/>
          <w:b/>
          <w:color w:val="333333"/>
          <w:sz w:val="22"/>
          <w:szCs w:val="22"/>
          <w:shd w:val="clear" w:color="auto" w:fill="FFFFFF"/>
        </w:rPr>
        <w:t xml:space="preserve"> HEYSHOTT GARDENS</w:t>
      </w:r>
    </w:p>
    <w:p w:rsidR="00121AEE" w:rsidRDefault="00121AEE" w:rsidP="00E066B3">
      <w:pPr>
        <w:ind w:left="1440" w:hanging="720"/>
        <w:rPr>
          <w:rStyle w:val="address"/>
          <w:b/>
          <w:color w:val="333333"/>
          <w:sz w:val="22"/>
          <w:szCs w:val="22"/>
          <w:shd w:val="clear" w:color="auto" w:fill="FFFFFF"/>
        </w:rPr>
      </w:pPr>
    </w:p>
    <w:p w:rsidR="00121AEE" w:rsidRPr="00121AEE" w:rsidRDefault="00121AEE" w:rsidP="00E066B3">
      <w:pPr>
        <w:ind w:left="1440" w:hanging="720"/>
        <w:rPr>
          <w:rStyle w:val="address"/>
          <w:b/>
          <w:color w:val="333333"/>
          <w:sz w:val="22"/>
          <w:szCs w:val="22"/>
          <w:shd w:val="clear" w:color="auto" w:fill="FFFFFF"/>
        </w:rPr>
      </w:pPr>
      <w:r w:rsidRPr="00121AEE">
        <w:rPr>
          <w:rStyle w:val="casenumber"/>
          <w:b/>
          <w:color w:val="333333"/>
          <w:sz w:val="22"/>
          <w:szCs w:val="22"/>
          <w:shd w:val="clear" w:color="auto" w:fill="FFFFFF"/>
        </w:rPr>
        <w:t>53284/001 </w:t>
      </w:r>
      <w:r>
        <w:rPr>
          <w:rStyle w:val="divider1"/>
          <w:b/>
          <w:color w:val="333333"/>
          <w:sz w:val="22"/>
          <w:szCs w:val="22"/>
          <w:shd w:val="clear" w:color="auto" w:fill="FFFFFF"/>
        </w:rPr>
        <w:t xml:space="preserve">     </w:t>
      </w:r>
      <w:r w:rsidRPr="00121AEE">
        <w:rPr>
          <w:rStyle w:val="description"/>
          <w:b/>
          <w:color w:val="333333"/>
          <w:sz w:val="22"/>
          <w:szCs w:val="22"/>
          <w:shd w:val="clear" w:color="auto" w:fill="FFFFFF"/>
        </w:rPr>
        <w:t>SINGLE STOREY FRONT EXTENSION</w:t>
      </w:r>
      <w:proofErr w:type="gramStart"/>
      <w:r w:rsidRPr="00121AEE">
        <w:rPr>
          <w:rStyle w:val="description"/>
          <w:b/>
          <w:color w:val="333333"/>
          <w:sz w:val="22"/>
          <w:szCs w:val="22"/>
          <w:shd w:val="clear" w:color="auto" w:fill="FFFFFF"/>
        </w:rPr>
        <w:t> </w:t>
      </w:r>
      <w:r>
        <w:rPr>
          <w:rStyle w:val="divider2"/>
          <w:b/>
          <w:color w:val="333333"/>
          <w:sz w:val="22"/>
          <w:szCs w:val="22"/>
          <w:shd w:val="clear" w:color="auto" w:fill="FFFFFF"/>
        </w:rPr>
        <w:t xml:space="preserve"> -</w:t>
      </w:r>
      <w:proofErr w:type="gramEnd"/>
      <w:r>
        <w:rPr>
          <w:rStyle w:val="divider2"/>
          <w:b/>
          <w:color w:val="333333"/>
          <w:sz w:val="22"/>
          <w:szCs w:val="22"/>
          <w:shd w:val="clear" w:color="auto" w:fill="FFFFFF"/>
        </w:rPr>
        <w:t xml:space="preserve"> </w:t>
      </w:r>
      <w:r w:rsidRPr="00121AEE">
        <w:rPr>
          <w:rStyle w:val="address"/>
          <w:b/>
          <w:color w:val="333333"/>
          <w:sz w:val="22"/>
          <w:szCs w:val="22"/>
          <w:shd w:val="clear" w:color="auto" w:fill="FFFFFF"/>
        </w:rPr>
        <w:t>1 ROSEWOOD GARDENS</w:t>
      </w:r>
    </w:p>
    <w:p w:rsidR="00C80951" w:rsidRPr="00121AEE" w:rsidRDefault="00C80951" w:rsidP="009E1840">
      <w:pPr>
        <w:rPr>
          <w:b/>
          <w:sz w:val="22"/>
          <w:szCs w:val="22"/>
        </w:rPr>
      </w:pPr>
    </w:p>
    <w:p w:rsidR="009E0950" w:rsidRDefault="00660D69" w:rsidP="009E0950">
      <w:pPr>
        <w:rPr>
          <w:sz w:val="22"/>
          <w:szCs w:val="22"/>
        </w:rPr>
      </w:pPr>
      <w:r w:rsidRPr="00072492">
        <w:rPr>
          <w:sz w:val="22"/>
          <w:szCs w:val="22"/>
        </w:rPr>
        <w:t>5.</w:t>
      </w:r>
      <w:r w:rsidRPr="00072492">
        <w:rPr>
          <w:sz w:val="22"/>
          <w:szCs w:val="22"/>
        </w:rPr>
        <w:tab/>
        <w:t>TO RECEIVE LIST OF EHDC PERMISSIONS/REFUSALS:</w:t>
      </w:r>
    </w:p>
    <w:p w:rsidR="00824F8D" w:rsidRPr="00072492" w:rsidRDefault="00891182" w:rsidP="009E0950">
      <w:pPr>
        <w:rPr>
          <w:b/>
          <w:sz w:val="22"/>
          <w:szCs w:val="22"/>
        </w:rPr>
      </w:pPr>
      <w:r w:rsidRPr="00072492">
        <w:rPr>
          <w:rStyle w:val="address"/>
          <w:b/>
          <w:sz w:val="22"/>
          <w:szCs w:val="22"/>
          <w:shd w:val="clear" w:color="auto" w:fill="FFFFFF"/>
        </w:rPr>
        <w:t> </w:t>
      </w:r>
    </w:p>
    <w:p w:rsidR="00D741A3" w:rsidRPr="009E0950" w:rsidRDefault="009E0950" w:rsidP="00C80951">
      <w:pPr>
        <w:ind w:firstLine="709"/>
        <w:rPr>
          <w:b/>
          <w:sz w:val="22"/>
          <w:szCs w:val="22"/>
        </w:rPr>
      </w:pPr>
      <w:r w:rsidRPr="009E0950">
        <w:rPr>
          <w:b/>
          <w:sz w:val="22"/>
          <w:szCs w:val="22"/>
        </w:rPr>
        <w:t>Permissions:</w:t>
      </w:r>
    </w:p>
    <w:p w:rsidR="00891182" w:rsidRPr="00072492" w:rsidRDefault="00891182" w:rsidP="00891182">
      <w:pPr>
        <w:ind w:firstLine="567"/>
        <w:rPr>
          <w:b/>
          <w:sz w:val="22"/>
          <w:szCs w:val="22"/>
          <w:u w:val="single"/>
        </w:rPr>
      </w:pPr>
    </w:p>
    <w:p w:rsidR="00154CF4" w:rsidRPr="00072492" w:rsidRDefault="009E0950" w:rsidP="0028311D">
      <w:pPr>
        <w:tabs>
          <w:tab w:val="left" w:pos="9260"/>
        </w:tabs>
        <w:ind w:left="709" w:hanging="709"/>
        <w:rPr>
          <w:rStyle w:val="address"/>
          <w:color w:val="333333"/>
          <w:sz w:val="22"/>
          <w:szCs w:val="22"/>
          <w:shd w:val="clear" w:color="auto" w:fill="FFFFFF"/>
        </w:rPr>
      </w:pPr>
      <w:r>
        <w:rPr>
          <w:rStyle w:val="casenumber"/>
          <w:color w:val="333333"/>
          <w:sz w:val="22"/>
          <w:szCs w:val="22"/>
          <w:shd w:val="clear" w:color="auto" w:fill="FFFFFF"/>
        </w:rPr>
        <w:tab/>
      </w:r>
      <w:r w:rsidR="00154CF4" w:rsidRPr="009E0950">
        <w:rPr>
          <w:rStyle w:val="casenumber"/>
          <w:b/>
          <w:color w:val="333333"/>
          <w:sz w:val="22"/>
          <w:szCs w:val="22"/>
          <w:shd w:val="clear" w:color="auto" w:fill="FFFFFF"/>
        </w:rPr>
        <w:t>57912 </w:t>
      </w:r>
      <w:r>
        <w:rPr>
          <w:rStyle w:val="divider1"/>
          <w:b/>
          <w:color w:val="333333"/>
          <w:sz w:val="22"/>
          <w:szCs w:val="22"/>
          <w:shd w:val="clear" w:color="auto" w:fill="FFFFFF"/>
        </w:rPr>
        <w:t xml:space="preserve">          </w:t>
      </w:r>
      <w:r w:rsidR="00154CF4" w:rsidRPr="00072492">
        <w:rPr>
          <w:rStyle w:val="description"/>
          <w:color w:val="333333"/>
          <w:sz w:val="22"/>
          <w:szCs w:val="22"/>
          <w:shd w:val="clear" w:color="auto" w:fill="FFFFFF"/>
        </w:rPr>
        <w:t>Rear extension following removal of bay window</w:t>
      </w:r>
      <w:r>
        <w:rPr>
          <w:rStyle w:val="description"/>
          <w:color w:val="333333"/>
          <w:sz w:val="22"/>
          <w:szCs w:val="22"/>
          <w:shd w:val="clear" w:color="auto" w:fill="FFFFFF"/>
        </w:rPr>
        <w:t xml:space="preserve"> - </w:t>
      </w:r>
      <w:r w:rsidR="00154CF4" w:rsidRPr="009E0950">
        <w:rPr>
          <w:rStyle w:val="address"/>
          <w:b/>
          <w:color w:val="333333"/>
          <w:sz w:val="22"/>
          <w:szCs w:val="22"/>
          <w:shd w:val="clear" w:color="auto" w:fill="FFFFFF"/>
        </w:rPr>
        <w:t>6 Columbine Way</w:t>
      </w:r>
    </w:p>
    <w:p w:rsidR="00154CF4" w:rsidRPr="00072492" w:rsidRDefault="009E0950" w:rsidP="0028311D">
      <w:pPr>
        <w:tabs>
          <w:tab w:val="left" w:pos="9260"/>
        </w:tabs>
        <w:ind w:left="709" w:hanging="709"/>
        <w:rPr>
          <w:rStyle w:val="address"/>
          <w:color w:val="333333"/>
          <w:sz w:val="22"/>
          <w:szCs w:val="22"/>
          <w:shd w:val="clear" w:color="auto" w:fill="FFFFFF"/>
        </w:rPr>
      </w:pPr>
      <w:r>
        <w:rPr>
          <w:rStyle w:val="casenumber"/>
          <w:color w:val="333333"/>
          <w:sz w:val="22"/>
          <w:szCs w:val="22"/>
          <w:shd w:val="clear" w:color="auto" w:fill="FFFFFF"/>
        </w:rPr>
        <w:tab/>
      </w:r>
      <w:r w:rsidR="00154CF4" w:rsidRPr="009E0950">
        <w:rPr>
          <w:rStyle w:val="casenumber"/>
          <w:b/>
          <w:color w:val="333333"/>
          <w:sz w:val="22"/>
          <w:szCs w:val="22"/>
          <w:shd w:val="clear" w:color="auto" w:fill="FFFFFF"/>
        </w:rPr>
        <w:t>22358/013</w:t>
      </w:r>
      <w:r w:rsidR="00154CF4" w:rsidRPr="00072492">
        <w:rPr>
          <w:rStyle w:val="casenumber"/>
          <w:color w:val="333333"/>
          <w:sz w:val="22"/>
          <w:szCs w:val="22"/>
          <w:shd w:val="clear" w:color="auto" w:fill="FFFFFF"/>
        </w:rPr>
        <w:t> </w:t>
      </w:r>
      <w:r>
        <w:rPr>
          <w:rStyle w:val="divider1"/>
          <w:color w:val="333333"/>
          <w:sz w:val="22"/>
          <w:szCs w:val="22"/>
          <w:shd w:val="clear" w:color="auto" w:fill="FFFFFF"/>
        </w:rPr>
        <w:t xml:space="preserve">  </w:t>
      </w:r>
      <w:r w:rsidR="00154CF4" w:rsidRPr="00072492">
        <w:rPr>
          <w:rStyle w:val="description"/>
          <w:color w:val="333333"/>
          <w:sz w:val="22"/>
          <w:szCs w:val="22"/>
          <w:shd w:val="clear" w:color="auto" w:fill="FFFFFF"/>
        </w:rPr>
        <w:t>Removal of condition 12 of 22358/010 - to allow for a replacement hedge</w:t>
      </w:r>
      <w:proofErr w:type="gramStart"/>
      <w:r w:rsidR="00154CF4" w:rsidRPr="00072492">
        <w:rPr>
          <w:rStyle w:val="description"/>
          <w:color w:val="333333"/>
          <w:sz w:val="22"/>
          <w:szCs w:val="22"/>
          <w:shd w:val="clear" w:color="auto" w:fill="FFFFFF"/>
        </w:rPr>
        <w:t> </w:t>
      </w:r>
      <w:r>
        <w:rPr>
          <w:rStyle w:val="divider2"/>
          <w:color w:val="333333"/>
          <w:sz w:val="22"/>
          <w:szCs w:val="22"/>
          <w:shd w:val="clear" w:color="auto" w:fill="FFFFFF"/>
        </w:rPr>
        <w:t xml:space="preserve"> -</w:t>
      </w:r>
      <w:proofErr w:type="gramEnd"/>
      <w:r>
        <w:rPr>
          <w:rStyle w:val="divider2"/>
          <w:color w:val="333333"/>
          <w:sz w:val="22"/>
          <w:szCs w:val="22"/>
          <w:shd w:val="clear" w:color="auto" w:fill="FFFFFF"/>
        </w:rPr>
        <w:t xml:space="preserve"> </w:t>
      </w:r>
      <w:r w:rsidR="00154CF4" w:rsidRPr="009E0950">
        <w:rPr>
          <w:rStyle w:val="address"/>
          <w:b/>
          <w:color w:val="333333"/>
          <w:sz w:val="22"/>
          <w:szCs w:val="22"/>
          <w:shd w:val="clear" w:color="auto" w:fill="FFFFFF"/>
        </w:rPr>
        <w:t>111 South Lane</w:t>
      </w:r>
    </w:p>
    <w:p w:rsidR="00154CF4" w:rsidRPr="00072492" w:rsidRDefault="009E0950" w:rsidP="0028311D">
      <w:pPr>
        <w:tabs>
          <w:tab w:val="left" w:pos="9260"/>
        </w:tabs>
        <w:ind w:left="709" w:hanging="709"/>
        <w:rPr>
          <w:rStyle w:val="address"/>
          <w:color w:val="333333"/>
          <w:sz w:val="22"/>
          <w:szCs w:val="22"/>
          <w:shd w:val="clear" w:color="auto" w:fill="FFFFFF"/>
        </w:rPr>
      </w:pPr>
      <w:r>
        <w:rPr>
          <w:rStyle w:val="casenumber"/>
          <w:color w:val="333333"/>
          <w:sz w:val="22"/>
          <w:szCs w:val="22"/>
          <w:shd w:val="clear" w:color="auto" w:fill="FFFFFF"/>
        </w:rPr>
        <w:tab/>
      </w:r>
      <w:r w:rsidR="00154CF4" w:rsidRPr="009E0950">
        <w:rPr>
          <w:rStyle w:val="casenumber"/>
          <w:b/>
          <w:color w:val="333333"/>
          <w:sz w:val="22"/>
          <w:szCs w:val="22"/>
          <w:shd w:val="clear" w:color="auto" w:fill="FFFFFF"/>
        </w:rPr>
        <w:t>21169/008</w:t>
      </w:r>
      <w:r w:rsidR="00154CF4" w:rsidRPr="00072492">
        <w:rPr>
          <w:rStyle w:val="casenumber"/>
          <w:color w:val="333333"/>
          <w:sz w:val="22"/>
          <w:szCs w:val="22"/>
          <w:shd w:val="clear" w:color="auto" w:fill="FFFFFF"/>
        </w:rPr>
        <w:t> </w:t>
      </w:r>
      <w:r>
        <w:rPr>
          <w:rStyle w:val="divider1"/>
          <w:color w:val="333333"/>
          <w:sz w:val="22"/>
          <w:szCs w:val="22"/>
          <w:shd w:val="clear" w:color="auto" w:fill="FFFFFF"/>
        </w:rPr>
        <w:t xml:space="preserve">  </w:t>
      </w:r>
      <w:r w:rsidR="00154CF4" w:rsidRPr="00072492">
        <w:rPr>
          <w:rStyle w:val="description"/>
          <w:color w:val="333333"/>
          <w:sz w:val="22"/>
          <w:szCs w:val="22"/>
          <w:shd w:val="clear" w:color="auto" w:fill="FFFFFF"/>
        </w:rPr>
        <w:t>Change of use of units D and E to storage and distribution </w:t>
      </w:r>
      <w:proofErr w:type="gramStart"/>
      <w:r>
        <w:rPr>
          <w:rStyle w:val="description"/>
          <w:color w:val="333333"/>
          <w:sz w:val="22"/>
          <w:szCs w:val="22"/>
          <w:shd w:val="clear" w:color="auto" w:fill="FFFFFF"/>
        </w:rPr>
        <w:t xml:space="preserve">- </w:t>
      </w:r>
      <w:r w:rsidR="00154CF4" w:rsidRPr="00072492">
        <w:rPr>
          <w:color w:val="333333"/>
          <w:sz w:val="22"/>
          <w:szCs w:val="22"/>
          <w:shd w:val="clear" w:color="auto" w:fill="FFFFFF"/>
        </w:rPr>
        <w:t> </w:t>
      </w:r>
      <w:proofErr w:type="spellStart"/>
      <w:r w:rsidR="00154CF4" w:rsidRPr="009E0950">
        <w:rPr>
          <w:rStyle w:val="address"/>
          <w:b/>
          <w:color w:val="333333"/>
          <w:sz w:val="22"/>
          <w:szCs w:val="22"/>
          <w:shd w:val="clear" w:color="auto" w:fill="FFFFFF"/>
        </w:rPr>
        <w:t>Positivd</w:t>
      </w:r>
      <w:proofErr w:type="spellEnd"/>
      <w:proofErr w:type="gramEnd"/>
      <w:r w:rsidR="00154CF4" w:rsidRPr="009E0950">
        <w:rPr>
          <w:rStyle w:val="address"/>
          <w:b/>
          <w:color w:val="333333"/>
          <w:sz w:val="22"/>
          <w:szCs w:val="22"/>
          <w:shd w:val="clear" w:color="auto" w:fill="FFFFFF"/>
        </w:rPr>
        <w:t>, 36A Drift Road</w:t>
      </w:r>
    </w:p>
    <w:p w:rsidR="009E0950" w:rsidRDefault="009E0950" w:rsidP="009E0950">
      <w:pPr>
        <w:tabs>
          <w:tab w:val="left" w:pos="9260"/>
        </w:tabs>
        <w:ind w:left="720" w:hanging="709"/>
        <w:rPr>
          <w:rStyle w:val="description"/>
          <w:color w:val="333333"/>
          <w:sz w:val="22"/>
          <w:szCs w:val="22"/>
          <w:shd w:val="clear" w:color="auto" w:fill="FFFFFF"/>
        </w:rPr>
      </w:pPr>
      <w:r>
        <w:rPr>
          <w:rStyle w:val="casenumber"/>
          <w:color w:val="333333"/>
          <w:sz w:val="22"/>
          <w:szCs w:val="22"/>
          <w:shd w:val="clear" w:color="auto" w:fill="FFFFFF"/>
        </w:rPr>
        <w:tab/>
      </w:r>
      <w:r w:rsidR="00154CF4" w:rsidRPr="009E0950">
        <w:rPr>
          <w:rStyle w:val="casenumber"/>
          <w:b/>
          <w:color w:val="333333"/>
          <w:sz w:val="22"/>
          <w:szCs w:val="22"/>
          <w:shd w:val="clear" w:color="auto" w:fill="FFFFFF"/>
        </w:rPr>
        <w:t>57712</w:t>
      </w:r>
      <w:r w:rsidR="00154CF4" w:rsidRPr="00072492">
        <w:rPr>
          <w:rStyle w:val="casenumber"/>
          <w:color w:val="333333"/>
          <w:sz w:val="22"/>
          <w:szCs w:val="22"/>
          <w:shd w:val="clear" w:color="auto" w:fill="FFFFFF"/>
        </w:rPr>
        <w:t> </w:t>
      </w:r>
      <w:r>
        <w:rPr>
          <w:rStyle w:val="divider1"/>
          <w:color w:val="333333"/>
          <w:sz w:val="22"/>
          <w:szCs w:val="22"/>
          <w:shd w:val="clear" w:color="auto" w:fill="FFFFFF"/>
        </w:rPr>
        <w:t xml:space="preserve">       </w:t>
      </w:r>
      <w:r w:rsidR="00E066B3">
        <w:rPr>
          <w:rStyle w:val="divider1"/>
          <w:color w:val="333333"/>
          <w:sz w:val="22"/>
          <w:szCs w:val="22"/>
          <w:shd w:val="clear" w:color="auto" w:fill="FFFFFF"/>
        </w:rPr>
        <w:t xml:space="preserve"> </w:t>
      </w:r>
      <w:r>
        <w:rPr>
          <w:rStyle w:val="divider1"/>
          <w:color w:val="333333"/>
          <w:sz w:val="22"/>
          <w:szCs w:val="22"/>
          <w:shd w:val="clear" w:color="auto" w:fill="FFFFFF"/>
        </w:rPr>
        <w:t xml:space="preserve"> </w:t>
      </w:r>
      <w:r w:rsidR="00154CF4" w:rsidRPr="00072492">
        <w:rPr>
          <w:rStyle w:val="description"/>
          <w:color w:val="333333"/>
          <w:sz w:val="22"/>
          <w:szCs w:val="22"/>
          <w:shd w:val="clear" w:color="auto" w:fill="FFFFFF"/>
        </w:rPr>
        <w:t xml:space="preserve">Extend bungalow to the northern side elevation and increase in roof height to provide habitable </w:t>
      </w:r>
      <w:r>
        <w:rPr>
          <w:rStyle w:val="description"/>
          <w:color w:val="333333"/>
          <w:sz w:val="22"/>
          <w:szCs w:val="22"/>
          <w:shd w:val="clear" w:color="auto" w:fill="FFFFFF"/>
        </w:rPr>
        <w:t xml:space="preserve">     </w:t>
      </w:r>
    </w:p>
    <w:p w:rsidR="00154CF4" w:rsidRPr="00072492" w:rsidRDefault="009E0950" w:rsidP="009E0950">
      <w:pPr>
        <w:tabs>
          <w:tab w:val="left" w:pos="9260"/>
        </w:tabs>
        <w:ind w:left="720" w:hanging="709"/>
        <w:rPr>
          <w:rStyle w:val="address"/>
          <w:color w:val="333333"/>
          <w:sz w:val="22"/>
          <w:szCs w:val="22"/>
          <w:shd w:val="clear" w:color="auto" w:fill="FFFFFF"/>
        </w:rPr>
      </w:pPr>
      <w:r>
        <w:rPr>
          <w:rStyle w:val="casenumber"/>
          <w:b/>
          <w:color w:val="333333"/>
          <w:sz w:val="22"/>
          <w:szCs w:val="22"/>
          <w:shd w:val="clear" w:color="auto" w:fill="FFFFFF"/>
        </w:rPr>
        <w:t xml:space="preserve">                                 </w:t>
      </w:r>
      <w:proofErr w:type="gramStart"/>
      <w:r w:rsidR="00154CF4" w:rsidRPr="00072492">
        <w:rPr>
          <w:rStyle w:val="description"/>
          <w:color w:val="333333"/>
          <w:sz w:val="22"/>
          <w:szCs w:val="22"/>
          <w:shd w:val="clear" w:color="auto" w:fill="FFFFFF"/>
        </w:rPr>
        <w:t>accommodation</w:t>
      </w:r>
      <w:proofErr w:type="gramEnd"/>
      <w:r w:rsidR="00154CF4" w:rsidRPr="00072492">
        <w:rPr>
          <w:rStyle w:val="description"/>
          <w:color w:val="333333"/>
          <w:sz w:val="22"/>
          <w:szCs w:val="22"/>
          <w:shd w:val="clear" w:color="auto" w:fill="FFFFFF"/>
        </w:rPr>
        <w:t xml:space="preserve"> at first floor level [corrected description] </w:t>
      </w:r>
      <w:r>
        <w:rPr>
          <w:rStyle w:val="divider2"/>
          <w:color w:val="333333"/>
          <w:sz w:val="22"/>
          <w:szCs w:val="22"/>
          <w:shd w:val="clear" w:color="auto" w:fill="FFFFFF"/>
        </w:rPr>
        <w:t xml:space="preserve"> </w:t>
      </w:r>
      <w:r w:rsidRPr="009E0950">
        <w:rPr>
          <w:rStyle w:val="divider2"/>
          <w:b/>
          <w:color w:val="333333"/>
          <w:sz w:val="22"/>
          <w:szCs w:val="22"/>
          <w:shd w:val="clear" w:color="auto" w:fill="FFFFFF"/>
        </w:rPr>
        <w:t xml:space="preserve">- </w:t>
      </w:r>
      <w:r w:rsidR="00154CF4" w:rsidRPr="009E0950">
        <w:rPr>
          <w:rStyle w:val="address"/>
          <w:b/>
          <w:color w:val="333333"/>
          <w:sz w:val="22"/>
          <w:szCs w:val="22"/>
          <w:shd w:val="clear" w:color="auto" w:fill="FFFFFF"/>
        </w:rPr>
        <w:t xml:space="preserve">84 </w:t>
      </w:r>
      <w:proofErr w:type="spellStart"/>
      <w:r w:rsidR="00154CF4" w:rsidRPr="009E0950">
        <w:rPr>
          <w:rStyle w:val="address"/>
          <w:b/>
          <w:color w:val="333333"/>
          <w:sz w:val="22"/>
          <w:szCs w:val="22"/>
          <w:shd w:val="clear" w:color="auto" w:fill="FFFFFF"/>
        </w:rPr>
        <w:t>Sunderton</w:t>
      </w:r>
      <w:proofErr w:type="spellEnd"/>
      <w:r w:rsidR="00154CF4" w:rsidRPr="009E0950">
        <w:rPr>
          <w:rStyle w:val="address"/>
          <w:b/>
          <w:color w:val="333333"/>
          <w:sz w:val="22"/>
          <w:szCs w:val="22"/>
          <w:shd w:val="clear" w:color="auto" w:fill="FFFFFF"/>
        </w:rPr>
        <w:t xml:space="preserve"> Lane</w:t>
      </w:r>
    </w:p>
    <w:p w:rsidR="009E0950" w:rsidRDefault="009E0950" w:rsidP="0028311D">
      <w:pPr>
        <w:tabs>
          <w:tab w:val="left" w:pos="9260"/>
        </w:tabs>
        <w:ind w:left="709" w:hanging="709"/>
        <w:rPr>
          <w:rStyle w:val="description"/>
          <w:color w:val="333333"/>
          <w:sz w:val="22"/>
          <w:szCs w:val="22"/>
          <w:shd w:val="clear" w:color="auto" w:fill="FFFFFF"/>
        </w:rPr>
      </w:pPr>
      <w:r>
        <w:rPr>
          <w:rStyle w:val="casenumber"/>
          <w:color w:val="333333"/>
          <w:sz w:val="22"/>
          <w:szCs w:val="22"/>
          <w:shd w:val="clear" w:color="auto" w:fill="FFFFFF"/>
        </w:rPr>
        <w:tab/>
      </w:r>
      <w:r w:rsidR="00154CF4" w:rsidRPr="009E0950">
        <w:rPr>
          <w:rStyle w:val="casenumber"/>
          <w:b/>
          <w:color w:val="333333"/>
          <w:sz w:val="22"/>
          <w:szCs w:val="22"/>
          <w:shd w:val="clear" w:color="auto" w:fill="FFFFFF"/>
        </w:rPr>
        <w:t>57688</w:t>
      </w:r>
      <w:r w:rsidR="00154CF4" w:rsidRPr="00072492">
        <w:rPr>
          <w:rStyle w:val="casenumber"/>
          <w:color w:val="333333"/>
          <w:sz w:val="22"/>
          <w:szCs w:val="22"/>
          <w:shd w:val="clear" w:color="auto" w:fill="FFFFFF"/>
        </w:rPr>
        <w:t> </w:t>
      </w:r>
      <w:r>
        <w:rPr>
          <w:rStyle w:val="casenumber"/>
          <w:color w:val="333333"/>
          <w:sz w:val="22"/>
          <w:szCs w:val="22"/>
          <w:shd w:val="clear" w:color="auto" w:fill="FFFFFF"/>
        </w:rPr>
        <w:t xml:space="preserve">        </w:t>
      </w:r>
      <w:r w:rsidR="00154CF4" w:rsidRPr="00072492">
        <w:rPr>
          <w:color w:val="333333"/>
          <w:sz w:val="22"/>
          <w:szCs w:val="22"/>
          <w:shd w:val="clear" w:color="auto" w:fill="FFFFFF"/>
        </w:rPr>
        <w:t> </w:t>
      </w:r>
      <w:r w:rsidR="00154CF4" w:rsidRPr="00072492">
        <w:rPr>
          <w:rStyle w:val="description"/>
          <w:color w:val="333333"/>
          <w:sz w:val="22"/>
          <w:szCs w:val="22"/>
          <w:shd w:val="clear" w:color="auto" w:fill="FFFFFF"/>
        </w:rPr>
        <w:t xml:space="preserve">First floor extension over garage, two storey extension to side and single storey extension to rear </w:t>
      </w:r>
    </w:p>
    <w:p w:rsidR="00154CF4" w:rsidRPr="00072492" w:rsidRDefault="009E0950" w:rsidP="0028311D">
      <w:pPr>
        <w:tabs>
          <w:tab w:val="left" w:pos="9260"/>
        </w:tabs>
        <w:ind w:left="709" w:hanging="709"/>
        <w:rPr>
          <w:rStyle w:val="address"/>
          <w:color w:val="333333"/>
          <w:sz w:val="22"/>
          <w:szCs w:val="22"/>
          <w:shd w:val="clear" w:color="auto" w:fill="FFFFFF"/>
        </w:rPr>
      </w:pPr>
      <w:r>
        <w:rPr>
          <w:rStyle w:val="casenumber"/>
          <w:b/>
          <w:color w:val="333333"/>
          <w:sz w:val="22"/>
          <w:szCs w:val="22"/>
          <w:shd w:val="clear" w:color="auto" w:fill="FFFFFF"/>
        </w:rPr>
        <w:t xml:space="preserve">                                 </w:t>
      </w:r>
      <w:r w:rsidR="00154CF4" w:rsidRPr="00072492">
        <w:rPr>
          <w:rStyle w:val="description"/>
          <w:color w:val="333333"/>
          <w:sz w:val="22"/>
          <w:szCs w:val="22"/>
          <w:shd w:val="clear" w:color="auto" w:fill="FFFFFF"/>
        </w:rPr>
        <w:t>(</w:t>
      </w:r>
      <w:proofErr w:type="gramStart"/>
      <w:r w:rsidR="00154CF4" w:rsidRPr="00072492">
        <w:rPr>
          <w:rStyle w:val="description"/>
          <w:color w:val="333333"/>
          <w:sz w:val="22"/>
          <w:szCs w:val="22"/>
          <w:shd w:val="clear" w:color="auto" w:fill="FFFFFF"/>
        </w:rPr>
        <w:t>as</w:t>
      </w:r>
      <w:proofErr w:type="gramEnd"/>
      <w:r w:rsidR="00154CF4" w:rsidRPr="00072492">
        <w:rPr>
          <w:rStyle w:val="description"/>
          <w:color w:val="333333"/>
          <w:sz w:val="22"/>
          <w:szCs w:val="22"/>
          <w:shd w:val="clear" w:color="auto" w:fill="FFFFFF"/>
        </w:rPr>
        <w:t xml:space="preserve"> amended by plan rec. 02.10.18) </w:t>
      </w:r>
      <w:r>
        <w:rPr>
          <w:rStyle w:val="divider2"/>
          <w:color w:val="333333"/>
          <w:sz w:val="22"/>
          <w:szCs w:val="22"/>
          <w:shd w:val="clear" w:color="auto" w:fill="FFFFFF"/>
        </w:rPr>
        <w:t xml:space="preserve"> - </w:t>
      </w:r>
      <w:r w:rsidR="00154CF4" w:rsidRPr="009E0950">
        <w:rPr>
          <w:rStyle w:val="address"/>
          <w:b/>
          <w:color w:val="333333"/>
          <w:sz w:val="22"/>
          <w:szCs w:val="22"/>
          <w:shd w:val="clear" w:color="auto" w:fill="FFFFFF"/>
        </w:rPr>
        <w:t>38 New Road</w:t>
      </w:r>
      <w:r w:rsidR="00154CF4" w:rsidRPr="00072492">
        <w:rPr>
          <w:rStyle w:val="address"/>
          <w:color w:val="333333"/>
          <w:sz w:val="22"/>
          <w:szCs w:val="22"/>
          <w:shd w:val="clear" w:color="auto" w:fill="FFFFFF"/>
        </w:rPr>
        <w:t> </w:t>
      </w:r>
    </w:p>
    <w:p w:rsidR="00072492" w:rsidRPr="00072492" w:rsidRDefault="009E0950" w:rsidP="0028311D">
      <w:pPr>
        <w:tabs>
          <w:tab w:val="left" w:pos="9260"/>
        </w:tabs>
        <w:ind w:left="709" w:hanging="709"/>
        <w:rPr>
          <w:rStyle w:val="address"/>
          <w:color w:val="333333"/>
          <w:sz w:val="22"/>
          <w:szCs w:val="22"/>
          <w:shd w:val="clear" w:color="auto" w:fill="FFFFFF"/>
        </w:rPr>
      </w:pPr>
      <w:r>
        <w:rPr>
          <w:rStyle w:val="casenumber"/>
          <w:color w:val="333333"/>
          <w:sz w:val="22"/>
          <w:szCs w:val="22"/>
          <w:shd w:val="clear" w:color="auto" w:fill="FFFFFF"/>
        </w:rPr>
        <w:tab/>
      </w:r>
      <w:r w:rsidR="00072492" w:rsidRPr="009E0950">
        <w:rPr>
          <w:rStyle w:val="casenumber"/>
          <w:b/>
          <w:color w:val="333333"/>
          <w:sz w:val="22"/>
          <w:szCs w:val="22"/>
          <w:shd w:val="clear" w:color="auto" w:fill="FFFFFF"/>
        </w:rPr>
        <w:t>SDNP/18/</w:t>
      </w:r>
      <w:r w:rsidRPr="00072492">
        <w:rPr>
          <w:rStyle w:val="divider1"/>
          <w:color w:val="333333"/>
          <w:sz w:val="22"/>
          <w:szCs w:val="22"/>
          <w:shd w:val="clear" w:color="auto" w:fill="FFFFFF"/>
        </w:rPr>
        <w:t xml:space="preserve"> </w:t>
      </w:r>
      <w:r>
        <w:rPr>
          <w:rStyle w:val="divider1"/>
          <w:color w:val="333333"/>
          <w:sz w:val="22"/>
          <w:szCs w:val="22"/>
          <w:shd w:val="clear" w:color="auto" w:fill="FFFFFF"/>
        </w:rPr>
        <w:t xml:space="preserve">     </w:t>
      </w:r>
      <w:r w:rsidR="00072492" w:rsidRPr="00072492">
        <w:rPr>
          <w:rStyle w:val="description"/>
          <w:color w:val="333333"/>
          <w:sz w:val="22"/>
          <w:szCs w:val="22"/>
          <w:shd w:val="clear" w:color="auto" w:fill="FFFFFF"/>
        </w:rPr>
        <w:t xml:space="preserve">Remove existing shed and rebuild in same location a timber framed shed and carport with </w:t>
      </w:r>
      <w:r w:rsidRPr="009E0950">
        <w:rPr>
          <w:rStyle w:val="casenumber"/>
          <w:b/>
          <w:color w:val="333333"/>
          <w:sz w:val="22"/>
          <w:szCs w:val="22"/>
          <w:shd w:val="clear" w:color="auto" w:fill="FFFFFF"/>
        </w:rPr>
        <w:t>03903/HOUS</w:t>
      </w:r>
      <w:r w:rsidRPr="00072492">
        <w:rPr>
          <w:rStyle w:val="casenumber"/>
          <w:color w:val="333333"/>
          <w:sz w:val="22"/>
          <w:szCs w:val="22"/>
          <w:shd w:val="clear" w:color="auto" w:fill="FFFFFF"/>
        </w:rPr>
        <w:t> </w:t>
      </w:r>
      <w:r w:rsidR="00E066B3" w:rsidRPr="00072492">
        <w:rPr>
          <w:rStyle w:val="description"/>
          <w:color w:val="333333"/>
          <w:sz w:val="22"/>
          <w:szCs w:val="22"/>
          <w:shd w:val="clear" w:color="auto" w:fill="FFFFFF"/>
        </w:rPr>
        <w:t>pitched</w:t>
      </w:r>
      <w:r w:rsidRPr="00072492">
        <w:rPr>
          <w:rStyle w:val="description"/>
          <w:color w:val="333333"/>
          <w:sz w:val="22"/>
          <w:szCs w:val="22"/>
          <w:shd w:val="clear" w:color="auto" w:fill="FFFFFF"/>
        </w:rPr>
        <w:t xml:space="preserve"> </w:t>
      </w:r>
      <w:r w:rsidR="00072492" w:rsidRPr="00072492">
        <w:rPr>
          <w:rStyle w:val="description"/>
          <w:color w:val="333333"/>
          <w:sz w:val="22"/>
          <w:szCs w:val="22"/>
          <w:shd w:val="clear" w:color="auto" w:fill="FFFFFF"/>
        </w:rPr>
        <w:t>roof</w:t>
      </w:r>
      <w:proofErr w:type="gramStart"/>
      <w:r w:rsidR="00072492" w:rsidRPr="00072492">
        <w:rPr>
          <w:rStyle w:val="description"/>
          <w:color w:val="333333"/>
          <w:sz w:val="22"/>
          <w:szCs w:val="22"/>
          <w:shd w:val="clear" w:color="auto" w:fill="FFFFFF"/>
        </w:rPr>
        <w:t> </w:t>
      </w:r>
      <w:r>
        <w:rPr>
          <w:rStyle w:val="divider2"/>
          <w:color w:val="333333"/>
          <w:sz w:val="22"/>
          <w:szCs w:val="22"/>
          <w:shd w:val="clear" w:color="auto" w:fill="FFFFFF"/>
        </w:rPr>
        <w:t xml:space="preserve"> -</w:t>
      </w:r>
      <w:proofErr w:type="gramEnd"/>
      <w:r>
        <w:rPr>
          <w:rStyle w:val="divider2"/>
          <w:color w:val="333333"/>
          <w:sz w:val="22"/>
          <w:szCs w:val="22"/>
          <w:shd w:val="clear" w:color="auto" w:fill="FFFFFF"/>
        </w:rPr>
        <w:t xml:space="preserve"> </w:t>
      </w:r>
      <w:r w:rsidR="00072492" w:rsidRPr="009E0950">
        <w:rPr>
          <w:rStyle w:val="address"/>
          <w:b/>
          <w:color w:val="333333"/>
          <w:sz w:val="22"/>
          <w:szCs w:val="22"/>
          <w:shd w:val="clear" w:color="auto" w:fill="FFFFFF"/>
        </w:rPr>
        <w:t xml:space="preserve">Highlands </w:t>
      </w:r>
      <w:proofErr w:type="spellStart"/>
      <w:r w:rsidR="00072492" w:rsidRPr="009E0950">
        <w:rPr>
          <w:rStyle w:val="address"/>
          <w:b/>
          <w:color w:val="333333"/>
          <w:sz w:val="22"/>
          <w:szCs w:val="22"/>
          <w:shd w:val="clear" w:color="auto" w:fill="FFFFFF"/>
        </w:rPr>
        <w:t>Petersfield</w:t>
      </w:r>
      <w:proofErr w:type="spellEnd"/>
      <w:r w:rsidR="00072492" w:rsidRPr="009E0950">
        <w:rPr>
          <w:rStyle w:val="address"/>
          <w:b/>
          <w:color w:val="333333"/>
          <w:sz w:val="22"/>
          <w:szCs w:val="22"/>
          <w:shd w:val="clear" w:color="auto" w:fill="FFFFFF"/>
        </w:rPr>
        <w:t xml:space="preserve"> Lane</w:t>
      </w:r>
    </w:p>
    <w:p w:rsidR="00E066B3" w:rsidRDefault="00072492" w:rsidP="00E066B3">
      <w:pPr>
        <w:tabs>
          <w:tab w:val="left" w:pos="9260"/>
        </w:tabs>
        <w:ind w:left="709"/>
        <w:rPr>
          <w:rStyle w:val="address"/>
          <w:color w:val="333333"/>
          <w:sz w:val="22"/>
          <w:szCs w:val="22"/>
          <w:shd w:val="clear" w:color="auto" w:fill="FFFFFF"/>
        </w:rPr>
      </w:pPr>
      <w:r w:rsidRPr="00E066B3">
        <w:rPr>
          <w:rStyle w:val="casenumber"/>
          <w:b/>
          <w:color w:val="333333"/>
          <w:sz w:val="22"/>
          <w:szCs w:val="22"/>
          <w:shd w:val="clear" w:color="auto" w:fill="FFFFFF"/>
        </w:rPr>
        <w:t>SDNP/18/</w:t>
      </w:r>
      <w:r w:rsidR="00E066B3">
        <w:rPr>
          <w:rStyle w:val="divider1"/>
          <w:color w:val="333333"/>
          <w:sz w:val="22"/>
          <w:szCs w:val="22"/>
          <w:shd w:val="clear" w:color="auto" w:fill="FFFFFF"/>
        </w:rPr>
        <w:t xml:space="preserve">         </w:t>
      </w:r>
      <w:r w:rsidRPr="00072492">
        <w:rPr>
          <w:rStyle w:val="description"/>
          <w:color w:val="333333"/>
          <w:sz w:val="22"/>
          <w:szCs w:val="22"/>
          <w:shd w:val="clear" w:color="auto" w:fill="FFFFFF"/>
        </w:rPr>
        <w:t>Single storey extension (as amended by plans rec. 21.08.18)</w:t>
      </w:r>
      <w:proofErr w:type="gramStart"/>
      <w:r w:rsidRPr="00072492">
        <w:rPr>
          <w:rStyle w:val="description"/>
          <w:color w:val="333333"/>
          <w:sz w:val="22"/>
          <w:szCs w:val="22"/>
          <w:shd w:val="clear" w:color="auto" w:fill="FFFFFF"/>
        </w:rPr>
        <w:t> </w:t>
      </w:r>
      <w:r w:rsidR="00E066B3">
        <w:rPr>
          <w:rStyle w:val="divider2"/>
          <w:color w:val="333333"/>
          <w:sz w:val="22"/>
          <w:szCs w:val="22"/>
          <w:shd w:val="clear" w:color="auto" w:fill="FFFFFF"/>
        </w:rPr>
        <w:t xml:space="preserve"> -</w:t>
      </w:r>
      <w:proofErr w:type="gramEnd"/>
      <w:r w:rsidR="00E066B3">
        <w:rPr>
          <w:rStyle w:val="divider2"/>
          <w:color w:val="333333"/>
          <w:sz w:val="22"/>
          <w:szCs w:val="22"/>
          <w:shd w:val="clear" w:color="auto" w:fill="FFFFFF"/>
        </w:rPr>
        <w:t xml:space="preserve"> </w:t>
      </w:r>
      <w:r w:rsidRPr="00E066B3">
        <w:rPr>
          <w:rStyle w:val="address"/>
          <w:b/>
          <w:color w:val="333333"/>
          <w:sz w:val="22"/>
          <w:szCs w:val="22"/>
          <w:shd w:val="clear" w:color="auto" w:fill="FFFFFF"/>
        </w:rPr>
        <w:t xml:space="preserve">Chapel Farm </w:t>
      </w:r>
      <w:r w:rsidR="00E066B3" w:rsidRPr="00E066B3">
        <w:rPr>
          <w:rStyle w:val="address"/>
          <w:b/>
          <w:color w:val="333333"/>
          <w:sz w:val="22"/>
          <w:szCs w:val="22"/>
          <w:shd w:val="clear" w:color="auto" w:fill="FFFFFF"/>
        </w:rPr>
        <w:t xml:space="preserve"> </w:t>
      </w:r>
      <w:r w:rsidRPr="00E066B3">
        <w:rPr>
          <w:rStyle w:val="address"/>
          <w:b/>
          <w:color w:val="333333"/>
          <w:sz w:val="22"/>
          <w:szCs w:val="22"/>
          <w:shd w:val="clear" w:color="auto" w:fill="FFFFFF"/>
        </w:rPr>
        <w:t>House</w:t>
      </w:r>
      <w:r w:rsidRPr="00072492">
        <w:rPr>
          <w:rStyle w:val="address"/>
          <w:color w:val="333333"/>
          <w:sz w:val="22"/>
          <w:szCs w:val="22"/>
          <w:shd w:val="clear" w:color="auto" w:fill="FFFFFF"/>
        </w:rPr>
        <w:t xml:space="preserve"> </w:t>
      </w:r>
      <w:r w:rsidR="00E066B3">
        <w:rPr>
          <w:rStyle w:val="address"/>
          <w:color w:val="333333"/>
          <w:sz w:val="22"/>
          <w:szCs w:val="22"/>
          <w:shd w:val="clear" w:color="auto" w:fill="FFFFFF"/>
        </w:rPr>
        <w:t xml:space="preserve">   </w:t>
      </w:r>
    </w:p>
    <w:p w:rsidR="00072492" w:rsidRDefault="00E066B3" w:rsidP="00E066B3">
      <w:pPr>
        <w:tabs>
          <w:tab w:val="left" w:pos="9260"/>
        </w:tabs>
        <w:ind w:left="709" w:hanging="709"/>
        <w:rPr>
          <w:rStyle w:val="address"/>
          <w:color w:val="333333"/>
          <w:sz w:val="22"/>
          <w:szCs w:val="22"/>
          <w:shd w:val="clear" w:color="auto" w:fill="FFFFFF"/>
        </w:rPr>
      </w:pPr>
      <w:r>
        <w:rPr>
          <w:rStyle w:val="casenumber"/>
          <w:b/>
          <w:color w:val="333333"/>
          <w:sz w:val="22"/>
          <w:szCs w:val="22"/>
          <w:shd w:val="clear" w:color="auto" w:fill="FFFFFF"/>
        </w:rPr>
        <w:tab/>
      </w:r>
      <w:r w:rsidRPr="00E066B3">
        <w:rPr>
          <w:rStyle w:val="casenumber"/>
          <w:b/>
          <w:color w:val="333333"/>
          <w:sz w:val="22"/>
          <w:szCs w:val="22"/>
          <w:shd w:val="clear" w:color="auto" w:fill="FFFFFF"/>
        </w:rPr>
        <w:t>02274/HOUS</w:t>
      </w:r>
      <w:r>
        <w:rPr>
          <w:rStyle w:val="casenumber"/>
          <w:b/>
          <w:color w:val="333333"/>
          <w:sz w:val="22"/>
          <w:szCs w:val="22"/>
          <w:shd w:val="clear" w:color="auto" w:fill="FFFFFF"/>
        </w:rPr>
        <w:t xml:space="preserve">   </w:t>
      </w:r>
      <w:r w:rsidR="00072492" w:rsidRPr="00E066B3">
        <w:rPr>
          <w:rStyle w:val="address"/>
          <w:b/>
          <w:color w:val="333333"/>
          <w:sz w:val="22"/>
          <w:szCs w:val="22"/>
          <w:shd w:val="clear" w:color="auto" w:fill="FFFFFF"/>
        </w:rPr>
        <w:t xml:space="preserve">Little </w:t>
      </w:r>
      <w:proofErr w:type="spellStart"/>
      <w:r w:rsidR="00072492" w:rsidRPr="00E066B3">
        <w:rPr>
          <w:rStyle w:val="address"/>
          <w:b/>
          <w:color w:val="333333"/>
          <w:sz w:val="22"/>
          <w:szCs w:val="22"/>
          <w:shd w:val="clear" w:color="auto" w:fill="FFFFFF"/>
        </w:rPr>
        <w:t>Hyden</w:t>
      </w:r>
      <w:proofErr w:type="spellEnd"/>
      <w:r w:rsidR="00072492" w:rsidRPr="00E066B3">
        <w:rPr>
          <w:rStyle w:val="address"/>
          <w:b/>
          <w:color w:val="333333"/>
          <w:sz w:val="22"/>
          <w:szCs w:val="22"/>
          <w:shd w:val="clear" w:color="auto" w:fill="FFFFFF"/>
        </w:rPr>
        <w:t xml:space="preserve"> Lane</w:t>
      </w:r>
      <w:r w:rsidR="00072492" w:rsidRPr="00072492">
        <w:rPr>
          <w:rStyle w:val="address"/>
          <w:color w:val="333333"/>
          <w:sz w:val="22"/>
          <w:szCs w:val="22"/>
          <w:shd w:val="clear" w:color="auto" w:fill="FFFFFF"/>
        </w:rPr>
        <w:t> </w:t>
      </w:r>
    </w:p>
    <w:p w:rsidR="00E066B3" w:rsidRPr="00072492" w:rsidRDefault="00E066B3" w:rsidP="0028311D">
      <w:pPr>
        <w:tabs>
          <w:tab w:val="left" w:pos="9260"/>
        </w:tabs>
        <w:ind w:left="709" w:hanging="709"/>
        <w:rPr>
          <w:rStyle w:val="address"/>
          <w:color w:val="333333"/>
          <w:sz w:val="22"/>
          <w:szCs w:val="22"/>
          <w:shd w:val="clear" w:color="auto" w:fill="FFFFFF"/>
        </w:rPr>
      </w:pPr>
    </w:p>
    <w:p w:rsidR="00154CF4" w:rsidRDefault="00E066B3" w:rsidP="0028311D">
      <w:pPr>
        <w:tabs>
          <w:tab w:val="left" w:pos="9260"/>
        </w:tabs>
        <w:ind w:left="709" w:hanging="709"/>
        <w:rPr>
          <w:rStyle w:val="address"/>
          <w:b/>
          <w:color w:val="333333"/>
          <w:sz w:val="22"/>
          <w:szCs w:val="22"/>
          <w:shd w:val="clear" w:color="auto" w:fill="FFFFFF"/>
        </w:rPr>
      </w:pPr>
      <w:r>
        <w:rPr>
          <w:rStyle w:val="address"/>
          <w:b/>
          <w:color w:val="333333"/>
          <w:sz w:val="22"/>
          <w:szCs w:val="22"/>
          <w:shd w:val="clear" w:color="auto" w:fill="FFFFFF"/>
        </w:rPr>
        <w:tab/>
      </w:r>
      <w:r w:rsidR="00154CF4" w:rsidRPr="009E0950">
        <w:rPr>
          <w:rStyle w:val="address"/>
          <w:b/>
          <w:color w:val="333333"/>
          <w:sz w:val="22"/>
          <w:szCs w:val="22"/>
          <w:shd w:val="clear" w:color="auto" w:fill="FFFFFF"/>
        </w:rPr>
        <w:t>Refusals:</w:t>
      </w:r>
    </w:p>
    <w:p w:rsidR="00E066B3" w:rsidRPr="009E0950" w:rsidRDefault="00E066B3" w:rsidP="0028311D">
      <w:pPr>
        <w:tabs>
          <w:tab w:val="left" w:pos="9260"/>
        </w:tabs>
        <w:ind w:left="709" w:hanging="709"/>
        <w:rPr>
          <w:rStyle w:val="address"/>
          <w:b/>
          <w:color w:val="333333"/>
          <w:sz w:val="22"/>
          <w:szCs w:val="22"/>
          <w:shd w:val="clear" w:color="auto" w:fill="FFFFFF"/>
        </w:rPr>
      </w:pPr>
    </w:p>
    <w:p w:rsidR="00E066B3" w:rsidRDefault="00E066B3" w:rsidP="0028311D">
      <w:pPr>
        <w:tabs>
          <w:tab w:val="left" w:pos="9260"/>
        </w:tabs>
        <w:ind w:left="709" w:hanging="709"/>
        <w:rPr>
          <w:rStyle w:val="description"/>
          <w:color w:val="333333"/>
          <w:sz w:val="22"/>
          <w:szCs w:val="22"/>
          <w:shd w:val="clear" w:color="auto" w:fill="FFFFFF"/>
        </w:rPr>
      </w:pPr>
      <w:r>
        <w:rPr>
          <w:rStyle w:val="casenumber"/>
          <w:color w:val="333333"/>
          <w:sz w:val="22"/>
          <w:szCs w:val="22"/>
          <w:shd w:val="clear" w:color="auto" w:fill="FFFFFF"/>
        </w:rPr>
        <w:tab/>
      </w:r>
      <w:r w:rsidR="00154CF4" w:rsidRPr="00E066B3">
        <w:rPr>
          <w:rStyle w:val="casenumber"/>
          <w:b/>
          <w:color w:val="333333"/>
          <w:sz w:val="22"/>
          <w:szCs w:val="22"/>
          <w:shd w:val="clear" w:color="auto" w:fill="FFFFFF"/>
        </w:rPr>
        <w:t>29605/002</w:t>
      </w:r>
      <w:r w:rsidR="00154CF4" w:rsidRPr="00072492">
        <w:rPr>
          <w:rStyle w:val="casenumber"/>
          <w:color w:val="333333"/>
          <w:sz w:val="22"/>
          <w:szCs w:val="22"/>
          <w:shd w:val="clear" w:color="auto" w:fill="FFFFFF"/>
        </w:rPr>
        <w:t> </w:t>
      </w:r>
      <w:r>
        <w:rPr>
          <w:rStyle w:val="divider1"/>
          <w:color w:val="333333"/>
          <w:sz w:val="22"/>
          <w:szCs w:val="22"/>
          <w:shd w:val="clear" w:color="auto" w:fill="FFFFFF"/>
        </w:rPr>
        <w:t xml:space="preserve">   </w:t>
      </w:r>
      <w:r w:rsidR="00154CF4" w:rsidRPr="00072492">
        <w:rPr>
          <w:color w:val="333333"/>
          <w:sz w:val="22"/>
          <w:szCs w:val="22"/>
          <w:shd w:val="clear" w:color="auto" w:fill="FFFFFF"/>
        </w:rPr>
        <w:t> </w:t>
      </w:r>
      <w:r w:rsidR="00154CF4" w:rsidRPr="00072492">
        <w:rPr>
          <w:rStyle w:val="description"/>
          <w:color w:val="333333"/>
          <w:sz w:val="22"/>
          <w:szCs w:val="22"/>
          <w:shd w:val="clear" w:color="auto" w:fill="FFFFFF"/>
        </w:rPr>
        <w:t xml:space="preserve">Two detached dwellings and three terraced cottages with car parking, following demolition of </w:t>
      </w:r>
    </w:p>
    <w:p w:rsidR="00154CF4" w:rsidRPr="00072492" w:rsidRDefault="00E066B3" w:rsidP="0028311D">
      <w:pPr>
        <w:tabs>
          <w:tab w:val="left" w:pos="9260"/>
        </w:tabs>
        <w:ind w:left="709" w:hanging="709"/>
        <w:rPr>
          <w:rStyle w:val="address"/>
          <w:color w:val="333333"/>
          <w:sz w:val="22"/>
          <w:szCs w:val="22"/>
          <w:shd w:val="clear" w:color="auto" w:fill="FFFFFF"/>
        </w:rPr>
      </w:pPr>
      <w:r>
        <w:rPr>
          <w:rStyle w:val="casenumber"/>
          <w:b/>
          <w:color w:val="333333"/>
          <w:sz w:val="22"/>
          <w:szCs w:val="22"/>
          <w:shd w:val="clear" w:color="auto" w:fill="FFFFFF"/>
        </w:rPr>
        <w:t xml:space="preserve">                                   </w:t>
      </w:r>
      <w:proofErr w:type="gramStart"/>
      <w:r w:rsidR="00154CF4" w:rsidRPr="00072492">
        <w:rPr>
          <w:rStyle w:val="description"/>
          <w:color w:val="333333"/>
          <w:sz w:val="22"/>
          <w:szCs w:val="22"/>
          <w:shd w:val="clear" w:color="auto" w:fill="FFFFFF"/>
        </w:rPr>
        <w:t>existing</w:t>
      </w:r>
      <w:proofErr w:type="gramEnd"/>
      <w:r w:rsidR="00154CF4" w:rsidRPr="00072492">
        <w:rPr>
          <w:rStyle w:val="description"/>
          <w:color w:val="333333"/>
          <w:sz w:val="22"/>
          <w:szCs w:val="22"/>
          <w:shd w:val="clear" w:color="auto" w:fill="FFFFFF"/>
        </w:rPr>
        <w:t xml:space="preserve"> dwelling </w:t>
      </w:r>
      <w:r>
        <w:rPr>
          <w:rStyle w:val="divider2"/>
          <w:color w:val="333333"/>
          <w:sz w:val="22"/>
          <w:szCs w:val="22"/>
          <w:shd w:val="clear" w:color="auto" w:fill="FFFFFF"/>
        </w:rPr>
        <w:t xml:space="preserve"> - </w:t>
      </w:r>
      <w:r w:rsidR="00154CF4" w:rsidRPr="00E066B3">
        <w:rPr>
          <w:rStyle w:val="address"/>
          <w:b/>
          <w:color w:val="333333"/>
          <w:sz w:val="22"/>
          <w:szCs w:val="22"/>
          <w:shd w:val="clear" w:color="auto" w:fill="FFFFFF"/>
        </w:rPr>
        <w:t xml:space="preserve">57 </w:t>
      </w:r>
      <w:proofErr w:type="spellStart"/>
      <w:r w:rsidR="00154CF4" w:rsidRPr="00E066B3">
        <w:rPr>
          <w:rStyle w:val="address"/>
          <w:b/>
          <w:color w:val="333333"/>
          <w:sz w:val="22"/>
          <w:szCs w:val="22"/>
          <w:shd w:val="clear" w:color="auto" w:fill="FFFFFF"/>
        </w:rPr>
        <w:t>Chalton</w:t>
      </w:r>
      <w:proofErr w:type="spellEnd"/>
      <w:r w:rsidR="00154CF4" w:rsidRPr="00E066B3">
        <w:rPr>
          <w:rStyle w:val="address"/>
          <w:b/>
          <w:color w:val="333333"/>
          <w:sz w:val="22"/>
          <w:szCs w:val="22"/>
          <w:shd w:val="clear" w:color="auto" w:fill="FFFFFF"/>
        </w:rPr>
        <w:t xml:space="preserve"> Lane</w:t>
      </w:r>
    </w:p>
    <w:p w:rsidR="00154CF4" w:rsidRPr="00072492" w:rsidRDefault="00E066B3" w:rsidP="0028311D">
      <w:pPr>
        <w:tabs>
          <w:tab w:val="left" w:pos="9260"/>
        </w:tabs>
        <w:ind w:left="709" w:hanging="709"/>
        <w:rPr>
          <w:rStyle w:val="address"/>
          <w:color w:val="333333"/>
          <w:sz w:val="22"/>
          <w:szCs w:val="22"/>
          <w:shd w:val="clear" w:color="auto" w:fill="FFFFFF"/>
        </w:rPr>
      </w:pPr>
      <w:r>
        <w:rPr>
          <w:rStyle w:val="casenumber"/>
          <w:b/>
          <w:color w:val="333333"/>
          <w:sz w:val="22"/>
          <w:szCs w:val="22"/>
          <w:shd w:val="clear" w:color="auto" w:fill="FFFFFF"/>
        </w:rPr>
        <w:tab/>
      </w:r>
      <w:r w:rsidR="00154CF4" w:rsidRPr="00E066B3">
        <w:rPr>
          <w:rStyle w:val="casenumber"/>
          <w:b/>
          <w:color w:val="333333"/>
          <w:sz w:val="22"/>
          <w:szCs w:val="22"/>
          <w:shd w:val="clear" w:color="auto" w:fill="FFFFFF"/>
        </w:rPr>
        <w:t>57497/002</w:t>
      </w:r>
      <w:r w:rsidR="00154CF4" w:rsidRPr="00072492">
        <w:rPr>
          <w:rStyle w:val="casenumber"/>
          <w:color w:val="333333"/>
          <w:sz w:val="22"/>
          <w:szCs w:val="22"/>
          <w:shd w:val="clear" w:color="auto" w:fill="FFFFFF"/>
        </w:rPr>
        <w:t> </w:t>
      </w:r>
      <w:r>
        <w:rPr>
          <w:rStyle w:val="divider1"/>
          <w:color w:val="333333"/>
          <w:sz w:val="22"/>
          <w:szCs w:val="22"/>
          <w:shd w:val="clear" w:color="auto" w:fill="FFFFFF"/>
        </w:rPr>
        <w:t xml:space="preserve">    </w:t>
      </w:r>
      <w:r w:rsidR="00154CF4" w:rsidRPr="00072492">
        <w:rPr>
          <w:rStyle w:val="description"/>
          <w:color w:val="333333"/>
          <w:sz w:val="22"/>
          <w:szCs w:val="22"/>
          <w:shd w:val="clear" w:color="auto" w:fill="FFFFFF"/>
        </w:rPr>
        <w:t>Lime Tree - Fell </w:t>
      </w:r>
      <w:proofErr w:type="gramStart"/>
      <w:r>
        <w:rPr>
          <w:rStyle w:val="divider2"/>
          <w:color w:val="333333"/>
          <w:sz w:val="22"/>
          <w:szCs w:val="22"/>
          <w:shd w:val="clear" w:color="auto" w:fill="FFFFFF"/>
        </w:rPr>
        <w:t xml:space="preserve">- </w:t>
      </w:r>
      <w:r w:rsidR="00154CF4" w:rsidRPr="00072492">
        <w:rPr>
          <w:color w:val="333333"/>
          <w:sz w:val="22"/>
          <w:szCs w:val="22"/>
          <w:shd w:val="clear" w:color="auto" w:fill="FFFFFF"/>
        </w:rPr>
        <w:t> </w:t>
      </w:r>
      <w:r w:rsidR="00154CF4" w:rsidRPr="00E066B3">
        <w:rPr>
          <w:rStyle w:val="address"/>
          <w:b/>
          <w:color w:val="333333"/>
          <w:sz w:val="22"/>
          <w:szCs w:val="22"/>
          <w:shd w:val="clear" w:color="auto" w:fill="FFFFFF"/>
        </w:rPr>
        <w:t>High</w:t>
      </w:r>
      <w:proofErr w:type="gramEnd"/>
      <w:r w:rsidR="00154CF4" w:rsidRPr="00E066B3">
        <w:rPr>
          <w:rStyle w:val="address"/>
          <w:b/>
          <w:color w:val="333333"/>
          <w:sz w:val="22"/>
          <w:szCs w:val="22"/>
          <w:shd w:val="clear" w:color="auto" w:fill="FFFFFF"/>
        </w:rPr>
        <w:t xml:space="preserve"> Trees, 116 South Lane</w:t>
      </w:r>
    </w:p>
    <w:p w:rsidR="00154CF4" w:rsidRPr="00072492" w:rsidRDefault="00154CF4" w:rsidP="0028311D">
      <w:pPr>
        <w:tabs>
          <w:tab w:val="left" w:pos="9260"/>
        </w:tabs>
        <w:ind w:left="709" w:hanging="709"/>
        <w:rPr>
          <w:rStyle w:val="address"/>
          <w:b/>
          <w:sz w:val="22"/>
          <w:szCs w:val="22"/>
          <w:u w:val="single"/>
          <w:shd w:val="clear" w:color="auto" w:fill="FFFFFF"/>
        </w:rPr>
      </w:pPr>
    </w:p>
    <w:p w:rsidR="00660D69" w:rsidRDefault="004964D3" w:rsidP="00660D69">
      <w:pPr>
        <w:rPr>
          <w:sz w:val="22"/>
          <w:szCs w:val="22"/>
        </w:rPr>
      </w:pPr>
      <w:r>
        <w:rPr>
          <w:sz w:val="22"/>
          <w:szCs w:val="22"/>
        </w:rPr>
        <w:t>6</w:t>
      </w:r>
      <w:r w:rsidR="00613B80">
        <w:rPr>
          <w:sz w:val="22"/>
          <w:szCs w:val="22"/>
        </w:rPr>
        <w:t>.</w:t>
      </w:r>
      <w:r w:rsidR="00660D69" w:rsidRPr="00314DE4">
        <w:rPr>
          <w:sz w:val="22"/>
          <w:szCs w:val="22"/>
        </w:rPr>
        <w:t xml:space="preserve">    </w:t>
      </w:r>
      <w:r w:rsidR="00660D69" w:rsidRPr="00314DE4">
        <w:rPr>
          <w:sz w:val="22"/>
          <w:szCs w:val="22"/>
        </w:rPr>
        <w:tab/>
        <w:t>TO SET DATE FOR NEXT MEETING</w:t>
      </w:r>
    </w:p>
    <w:p w:rsidR="008F2E08" w:rsidRPr="00F01661" w:rsidRDefault="008F2E08" w:rsidP="00660D69">
      <w:pPr>
        <w:rPr>
          <w:sz w:val="16"/>
          <w:szCs w:val="16"/>
        </w:rPr>
      </w:pPr>
    </w:p>
    <w:p w:rsidR="009552C0" w:rsidRDefault="009552C0" w:rsidP="00660D69">
      <w:pPr>
        <w:ind w:firstLine="720"/>
        <w:rPr>
          <w:noProof/>
          <w:sz w:val="16"/>
          <w:szCs w:val="16"/>
        </w:rPr>
      </w:pPr>
    </w:p>
    <w:p w:rsidR="00660D69" w:rsidRPr="00F01661" w:rsidRDefault="00660D69" w:rsidP="00660D69">
      <w:pPr>
        <w:ind w:firstLine="720"/>
        <w:rPr>
          <w:sz w:val="22"/>
          <w:szCs w:val="22"/>
        </w:rPr>
      </w:pPr>
      <w:r w:rsidRPr="00F01661">
        <w:rPr>
          <w:noProof/>
          <w:sz w:val="16"/>
          <w:szCs w:val="16"/>
        </w:rPr>
        <w:drawing>
          <wp:inline distT="0" distB="0" distL="0" distR="0">
            <wp:extent cx="952500" cy="228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2E08" w:rsidRDefault="00660D69" w:rsidP="00660D69">
      <w:pPr>
        <w:rPr>
          <w:sz w:val="22"/>
          <w:szCs w:val="22"/>
        </w:rPr>
      </w:pPr>
      <w:r w:rsidRPr="00F01661">
        <w:rPr>
          <w:sz w:val="22"/>
          <w:szCs w:val="22"/>
        </w:rPr>
        <w:tab/>
        <w:t>D Duffy      CLERK</w:t>
      </w:r>
    </w:p>
    <w:p w:rsidR="00D5421F" w:rsidRDefault="00D5421F" w:rsidP="00660D69">
      <w:pPr>
        <w:rPr>
          <w:sz w:val="22"/>
          <w:szCs w:val="22"/>
        </w:rPr>
      </w:pPr>
    </w:p>
    <w:p w:rsidR="00E066B3" w:rsidRDefault="00D5421F" w:rsidP="00665017">
      <w:pPr>
        <w:ind w:firstLine="720"/>
        <w:rPr>
          <w:b/>
          <w:sz w:val="22"/>
          <w:szCs w:val="22"/>
        </w:rPr>
      </w:pPr>
      <w:r w:rsidRPr="00F01661">
        <w:rPr>
          <w:b/>
          <w:sz w:val="22"/>
          <w:szCs w:val="22"/>
        </w:rPr>
        <w:t>THE PLANNING COMMITTEE MEETING IS OPEN TO MEMBERS OF THE PUBLIC</w:t>
      </w:r>
    </w:p>
    <w:p w:rsidR="00E066B3" w:rsidRDefault="00E066B3" w:rsidP="00665017">
      <w:pPr>
        <w:ind w:firstLine="720"/>
        <w:rPr>
          <w:b/>
          <w:sz w:val="22"/>
          <w:szCs w:val="22"/>
        </w:rPr>
      </w:pPr>
    </w:p>
    <w:p w:rsidR="00E066B3" w:rsidRDefault="00E066B3" w:rsidP="00665017">
      <w:pPr>
        <w:ind w:firstLine="720"/>
        <w:rPr>
          <w:b/>
          <w:sz w:val="22"/>
          <w:szCs w:val="22"/>
        </w:rPr>
      </w:pPr>
    </w:p>
    <w:p w:rsidR="00E066B3" w:rsidRDefault="00E066B3" w:rsidP="00665017">
      <w:pPr>
        <w:ind w:firstLine="720"/>
        <w:rPr>
          <w:b/>
          <w:sz w:val="22"/>
          <w:szCs w:val="22"/>
        </w:rPr>
      </w:pPr>
    </w:p>
    <w:p w:rsidR="00E066B3" w:rsidRDefault="00E066B3" w:rsidP="00665017">
      <w:pPr>
        <w:ind w:firstLine="720"/>
        <w:rPr>
          <w:b/>
          <w:sz w:val="22"/>
          <w:szCs w:val="22"/>
        </w:rPr>
      </w:pPr>
    </w:p>
    <w:p w:rsidR="00E066B3" w:rsidRDefault="00E066B3" w:rsidP="00665017">
      <w:pPr>
        <w:ind w:firstLine="720"/>
        <w:rPr>
          <w:b/>
          <w:sz w:val="22"/>
          <w:szCs w:val="22"/>
        </w:rPr>
      </w:pPr>
    </w:p>
    <w:p w:rsidR="00E066B3" w:rsidRDefault="00E066B3" w:rsidP="00665017">
      <w:pPr>
        <w:ind w:firstLine="720"/>
        <w:rPr>
          <w:b/>
          <w:sz w:val="22"/>
          <w:szCs w:val="22"/>
        </w:rPr>
      </w:pPr>
    </w:p>
    <w:p w:rsidR="00E066B3" w:rsidRDefault="00E066B3" w:rsidP="00665017">
      <w:pPr>
        <w:ind w:firstLine="720"/>
        <w:rPr>
          <w:b/>
          <w:sz w:val="22"/>
          <w:szCs w:val="22"/>
        </w:rPr>
      </w:pPr>
    </w:p>
    <w:p w:rsidR="00891182" w:rsidRDefault="00891182" w:rsidP="00665017">
      <w:pPr>
        <w:ind w:firstLine="720"/>
        <w:rPr>
          <w:b/>
          <w:sz w:val="22"/>
          <w:szCs w:val="22"/>
        </w:rPr>
      </w:pPr>
    </w:p>
    <w:p w:rsidR="00891182" w:rsidRDefault="00891182" w:rsidP="00665017">
      <w:pPr>
        <w:ind w:firstLine="720"/>
        <w:rPr>
          <w:b/>
          <w:sz w:val="22"/>
          <w:szCs w:val="22"/>
        </w:rPr>
      </w:pPr>
    </w:p>
    <w:p w:rsidR="00665017" w:rsidRDefault="00665017" w:rsidP="00665017">
      <w:pPr>
        <w:ind w:firstLine="720"/>
        <w:rPr>
          <w:sz w:val="22"/>
          <w:szCs w:val="22"/>
        </w:rPr>
      </w:pPr>
    </w:p>
    <w:p w:rsidR="00E066B3" w:rsidRDefault="00E066B3" w:rsidP="00665017">
      <w:pPr>
        <w:ind w:firstLine="720"/>
        <w:rPr>
          <w:sz w:val="22"/>
          <w:szCs w:val="22"/>
        </w:rPr>
      </w:pPr>
    </w:p>
    <w:p w:rsidR="00E066B3" w:rsidRDefault="00E066B3" w:rsidP="00665017">
      <w:pPr>
        <w:ind w:firstLine="720"/>
        <w:rPr>
          <w:sz w:val="22"/>
          <w:szCs w:val="22"/>
        </w:rPr>
      </w:pPr>
    </w:p>
    <w:p w:rsidR="00E066B3" w:rsidRDefault="00E066B3" w:rsidP="00665017">
      <w:pPr>
        <w:ind w:firstLine="720"/>
        <w:rPr>
          <w:sz w:val="22"/>
          <w:szCs w:val="22"/>
        </w:rPr>
      </w:pPr>
    </w:p>
    <w:p w:rsidR="00E066B3" w:rsidRDefault="00E066B3" w:rsidP="00665017">
      <w:pPr>
        <w:ind w:firstLine="720"/>
        <w:rPr>
          <w:sz w:val="22"/>
          <w:szCs w:val="22"/>
        </w:rPr>
      </w:pPr>
    </w:p>
    <w:p w:rsidR="00D5421F" w:rsidRPr="00833125" w:rsidRDefault="00D5421F" w:rsidP="00D5421F">
      <w:pPr>
        <w:pStyle w:val="Header"/>
        <w:pBdr>
          <w:bottom w:val="single" w:sz="6" w:space="8" w:color="auto"/>
        </w:pBdr>
        <w:ind w:left="709" w:hanging="709"/>
        <w:rPr>
          <w:sz w:val="22"/>
          <w:szCs w:val="22"/>
        </w:rPr>
      </w:pPr>
      <w:r w:rsidRPr="00833125">
        <w:rPr>
          <w:sz w:val="22"/>
          <w:szCs w:val="22"/>
        </w:rPr>
        <w:t xml:space="preserve">Clerk:  Mrs D. Duffy </w:t>
      </w:r>
    </w:p>
    <w:p w:rsidR="00D5421F" w:rsidRPr="00833125" w:rsidRDefault="00D0391E" w:rsidP="00D5421F">
      <w:pPr>
        <w:pStyle w:val="Header"/>
        <w:pBdr>
          <w:bottom w:val="single" w:sz="6" w:space="8" w:color="auto"/>
        </w:pBdr>
        <w:rPr>
          <w:sz w:val="22"/>
          <w:szCs w:val="22"/>
        </w:rPr>
      </w:pPr>
      <w:r>
        <w:rPr>
          <w:sz w:val="22"/>
          <w:szCs w:val="22"/>
        </w:rPr>
        <w:tab/>
      </w:r>
      <w:r w:rsidR="00D5421F" w:rsidRPr="00833125">
        <w:rPr>
          <w:sz w:val="22"/>
          <w:szCs w:val="22"/>
        </w:rPr>
        <w:t xml:space="preserve">139 North Lane, </w:t>
      </w:r>
      <w:proofErr w:type="spellStart"/>
      <w:r w:rsidR="00D5421F" w:rsidRPr="00833125">
        <w:rPr>
          <w:sz w:val="22"/>
          <w:szCs w:val="22"/>
        </w:rPr>
        <w:t>Clanfield</w:t>
      </w:r>
      <w:proofErr w:type="spellEnd"/>
      <w:r w:rsidR="00D5421F" w:rsidRPr="00833125">
        <w:rPr>
          <w:sz w:val="22"/>
          <w:szCs w:val="22"/>
        </w:rPr>
        <w:t xml:space="preserve"> </w:t>
      </w:r>
      <w:r w:rsidR="00D5421F">
        <w:rPr>
          <w:sz w:val="22"/>
          <w:szCs w:val="22"/>
        </w:rPr>
        <w:t>02392596353</w:t>
      </w:r>
      <w:proofErr w:type="gramStart"/>
      <w:r w:rsidR="00D5421F">
        <w:rPr>
          <w:sz w:val="22"/>
          <w:szCs w:val="22"/>
        </w:rPr>
        <w:t>;  email</w:t>
      </w:r>
      <w:proofErr w:type="gramEnd"/>
      <w:r w:rsidR="00D5421F">
        <w:rPr>
          <w:sz w:val="22"/>
          <w:szCs w:val="22"/>
        </w:rPr>
        <w:t>:</w:t>
      </w:r>
      <w:r w:rsidR="00D5421F" w:rsidRPr="00833125">
        <w:rPr>
          <w:sz w:val="22"/>
          <w:szCs w:val="22"/>
        </w:rPr>
        <w:t xml:space="preserve"> </w:t>
      </w:r>
      <w:r w:rsidR="004964D3">
        <w:rPr>
          <w:sz w:val="22"/>
          <w:szCs w:val="22"/>
        </w:rPr>
        <w:t xml:space="preserve"> clerk@clanfieldpc.org.uk;</w:t>
      </w:r>
      <w:r w:rsidR="00D5421F">
        <w:rPr>
          <w:sz w:val="22"/>
          <w:szCs w:val="22"/>
        </w:rPr>
        <w:t xml:space="preserve">  web:  </w:t>
      </w:r>
      <w:hyperlink r:id="rId9" w:history="1">
        <w:r w:rsidR="00D5421F" w:rsidRPr="00444DE8">
          <w:rPr>
            <w:rStyle w:val="Hyperlink"/>
            <w:sz w:val="22"/>
            <w:szCs w:val="22"/>
          </w:rPr>
          <w:t>www.clanfieldpc.org.uk</w:t>
        </w:r>
      </w:hyperlink>
      <w:r w:rsidR="00D5421F">
        <w:rPr>
          <w:sz w:val="22"/>
          <w:szCs w:val="22"/>
        </w:rPr>
        <w:t xml:space="preserve"> </w:t>
      </w:r>
    </w:p>
    <w:p w:rsidR="00D5421F" w:rsidRDefault="00D5421F" w:rsidP="00660D69">
      <w:pPr>
        <w:rPr>
          <w:sz w:val="22"/>
          <w:szCs w:val="22"/>
        </w:rPr>
      </w:pPr>
    </w:p>
    <w:p w:rsidR="00D5421F" w:rsidRPr="00F01661" w:rsidRDefault="00D5421F" w:rsidP="00660D69">
      <w:pPr>
        <w:rPr>
          <w:sz w:val="22"/>
          <w:szCs w:val="22"/>
        </w:rPr>
      </w:pPr>
    </w:p>
    <w:p w:rsidR="00660D69" w:rsidRPr="00F01661" w:rsidRDefault="00660D69" w:rsidP="00660D69">
      <w:pPr>
        <w:tabs>
          <w:tab w:val="left" w:pos="7830"/>
        </w:tabs>
        <w:ind w:firstLine="720"/>
        <w:rPr>
          <w:sz w:val="22"/>
          <w:szCs w:val="22"/>
        </w:rPr>
      </w:pPr>
      <w:r w:rsidRPr="00F01661">
        <w:rPr>
          <w:sz w:val="22"/>
          <w:szCs w:val="22"/>
        </w:rPr>
        <w:tab/>
      </w:r>
    </w:p>
    <w:p w:rsidR="00660D69" w:rsidRPr="00F01661" w:rsidRDefault="00660D69" w:rsidP="00660D69">
      <w:pPr>
        <w:ind w:firstLine="720"/>
        <w:rPr>
          <w:sz w:val="22"/>
          <w:szCs w:val="22"/>
        </w:rPr>
      </w:pPr>
    </w:p>
    <w:p w:rsidR="00660D69" w:rsidRPr="00F01661" w:rsidRDefault="00660D69" w:rsidP="00660D69">
      <w:pPr>
        <w:ind w:firstLine="720"/>
        <w:rPr>
          <w:sz w:val="22"/>
          <w:szCs w:val="22"/>
        </w:rPr>
      </w:pPr>
    </w:p>
    <w:p w:rsidR="00E8447F" w:rsidRPr="00F01661" w:rsidRDefault="00E8447F"/>
    <w:sectPr w:rsidR="00E8447F" w:rsidRPr="00F01661" w:rsidSect="00E64EB9">
      <w:footerReference w:type="even" r:id="rId10"/>
      <w:footerReference w:type="default" r:id="rId11"/>
      <w:pgSz w:w="11906" w:h="16838"/>
      <w:pgMar w:top="720" w:right="720" w:bottom="-17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06BC" w:rsidRDefault="006C06BC">
      <w:r>
        <w:separator/>
      </w:r>
    </w:p>
  </w:endnote>
  <w:endnote w:type="continuationSeparator" w:id="0">
    <w:p w:rsidR="006C06BC" w:rsidRDefault="006C06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EB9" w:rsidRDefault="002866B0" w:rsidP="00E64EB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60D6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64EB9" w:rsidRDefault="00E64EB9" w:rsidP="00E64EB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160079"/>
      <w:docPartObj>
        <w:docPartGallery w:val="Page Numbers (Bottom of Page)"/>
        <w:docPartUnique/>
      </w:docPartObj>
    </w:sdtPr>
    <w:sdtContent>
      <w:p w:rsidR="00927BC9" w:rsidRDefault="002866B0">
        <w:pPr>
          <w:pStyle w:val="Footer"/>
          <w:jc w:val="right"/>
        </w:pPr>
        <w:fldSimple w:instr=" PAGE   \* MERGEFORMAT ">
          <w:r w:rsidR="00DF7116">
            <w:rPr>
              <w:noProof/>
            </w:rPr>
            <w:t>2</w:t>
          </w:r>
        </w:fldSimple>
      </w:p>
    </w:sdtContent>
  </w:sdt>
  <w:p w:rsidR="00E64EB9" w:rsidRDefault="00E64EB9" w:rsidP="00E64EB9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06BC" w:rsidRDefault="006C06BC">
      <w:r>
        <w:separator/>
      </w:r>
    </w:p>
  </w:footnote>
  <w:footnote w:type="continuationSeparator" w:id="0">
    <w:p w:rsidR="006C06BC" w:rsidRDefault="006C06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E44D11"/>
    <w:multiLevelType w:val="hybridMultilevel"/>
    <w:tmpl w:val="5D24C428"/>
    <w:lvl w:ilvl="0" w:tplc="CB8C3652">
      <w:start w:val="1"/>
      <w:numFmt w:val="decimal"/>
      <w:lvlText w:val="%1."/>
      <w:lvlJc w:val="left"/>
      <w:pPr>
        <w:ind w:left="727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0D69"/>
    <w:rsid w:val="000357F3"/>
    <w:rsid w:val="000640D4"/>
    <w:rsid w:val="00072492"/>
    <w:rsid w:val="00080467"/>
    <w:rsid w:val="00096183"/>
    <w:rsid w:val="00097F90"/>
    <w:rsid w:val="000A686B"/>
    <w:rsid w:val="000B2B7D"/>
    <w:rsid w:val="000D6476"/>
    <w:rsid w:val="000E5D2E"/>
    <w:rsid w:val="000F4597"/>
    <w:rsid w:val="000F5585"/>
    <w:rsid w:val="000F7DDA"/>
    <w:rsid w:val="001031AB"/>
    <w:rsid w:val="0011173F"/>
    <w:rsid w:val="001179B0"/>
    <w:rsid w:val="00121AEE"/>
    <w:rsid w:val="0012516F"/>
    <w:rsid w:val="00130C43"/>
    <w:rsid w:val="00135C61"/>
    <w:rsid w:val="00140913"/>
    <w:rsid w:val="0014133A"/>
    <w:rsid w:val="001545EC"/>
    <w:rsid w:val="00154CF4"/>
    <w:rsid w:val="0015553B"/>
    <w:rsid w:val="00161C2F"/>
    <w:rsid w:val="0017621E"/>
    <w:rsid w:val="00185D99"/>
    <w:rsid w:val="001A65B5"/>
    <w:rsid w:val="001E1E97"/>
    <w:rsid w:val="001E45A1"/>
    <w:rsid w:val="001E5019"/>
    <w:rsid w:val="001E5B82"/>
    <w:rsid w:val="001E7E70"/>
    <w:rsid w:val="001F3D2D"/>
    <w:rsid w:val="001F548D"/>
    <w:rsid w:val="002332F5"/>
    <w:rsid w:val="00252BD8"/>
    <w:rsid w:val="00267302"/>
    <w:rsid w:val="00267EDC"/>
    <w:rsid w:val="0027295F"/>
    <w:rsid w:val="0027451D"/>
    <w:rsid w:val="00277613"/>
    <w:rsid w:val="0028311D"/>
    <w:rsid w:val="00285523"/>
    <w:rsid w:val="002866B0"/>
    <w:rsid w:val="00293105"/>
    <w:rsid w:val="00294DDB"/>
    <w:rsid w:val="002B565B"/>
    <w:rsid w:val="002C125E"/>
    <w:rsid w:val="002C7049"/>
    <w:rsid w:val="002D494E"/>
    <w:rsid w:val="002D771A"/>
    <w:rsid w:val="00314DE4"/>
    <w:rsid w:val="00323CFE"/>
    <w:rsid w:val="00327862"/>
    <w:rsid w:val="003310E2"/>
    <w:rsid w:val="00333782"/>
    <w:rsid w:val="00334562"/>
    <w:rsid w:val="00341586"/>
    <w:rsid w:val="00345460"/>
    <w:rsid w:val="00357220"/>
    <w:rsid w:val="00366701"/>
    <w:rsid w:val="003669B0"/>
    <w:rsid w:val="003C3EB8"/>
    <w:rsid w:val="003E2518"/>
    <w:rsid w:val="003F31C0"/>
    <w:rsid w:val="00402A3C"/>
    <w:rsid w:val="00415C8F"/>
    <w:rsid w:val="0043169C"/>
    <w:rsid w:val="00435143"/>
    <w:rsid w:val="00442790"/>
    <w:rsid w:val="00442B59"/>
    <w:rsid w:val="00443444"/>
    <w:rsid w:val="0046116F"/>
    <w:rsid w:val="00477D26"/>
    <w:rsid w:val="00480267"/>
    <w:rsid w:val="00484375"/>
    <w:rsid w:val="004844E7"/>
    <w:rsid w:val="004964D3"/>
    <w:rsid w:val="004A0B8A"/>
    <w:rsid w:val="004A3DF5"/>
    <w:rsid w:val="004A4139"/>
    <w:rsid w:val="004B0D30"/>
    <w:rsid w:val="004B4FDD"/>
    <w:rsid w:val="004D0D0C"/>
    <w:rsid w:val="004F194B"/>
    <w:rsid w:val="00502CD7"/>
    <w:rsid w:val="00513CCF"/>
    <w:rsid w:val="005564F5"/>
    <w:rsid w:val="00570AD5"/>
    <w:rsid w:val="00582264"/>
    <w:rsid w:val="00584D7B"/>
    <w:rsid w:val="00590114"/>
    <w:rsid w:val="005909AE"/>
    <w:rsid w:val="00597657"/>
    <w:rsid w:val="005D3C23"/>
    <w:rsid w:val="005D7C08"/>
    <w:rsid w:val="00603AA3"/>
    <w:rsid w:val="00613B80"/>
    <w:rsid w:val="00616D5D"/>
    <w:rsid w:val="00625B3A"/>
    <w:rsid w:val="00625B9E"/>
    <w:rsid w:val="00627C36"/>
    <w:rsid w:val="0064596E"/>
    <w:rsid w:val="00655CAE"/>
    <w:rsid w:val="0066074B"/>
    <w:rsid w:val="00660D69"/>
    <w:rsid w:val="006625F3"/>
    <w:rsid w:val="00665017"/>
    <w:rsid w:val="00685FD6"/>
    <w:rsid w:val="0069021F"/>
    <w:rsid w:val="00691D43"/>
    <w:rsid w:val="00692A59"/>
    <w:rsid w:val="006A0426"/>
    <w:rsid w:val="006B4DDE"/>
    <w:rsid w:val="006C06BC"/>
    <w:rsid w:val="006C1923"/>
    <w:rsid w:val="006C4AB8"/>
    <w:rsid w:val="006D0A82"/>
    <w:rsid w:val="006D3B07"/>
    <w:rsid w:val="006F2875"/>
    <w:rsid w:val="0072295D"/>
    <w:rsid w:val="00730FDF"/>
    <w:rsid w:val="00745712"/>
    <w:rsid w:val="00746258"/>
    <w:rsid w:val="0077478C"/>
    <w:rsid w:val="007835FA"/>
    <w:rsid w:val="0078555F"/>
    <w:rsid w:val="007872F9"/>
    <w:rsid w:val="007B3C1E"/>
    <w:rsid w:val="007C3ED0"/>
    <w:rsid w:val="007C4490"/>
    <w:rsid w:val="007D0B56"/>
    <w:rsid w:val="007D347F"/>
    <w:rsid w:val="007D65EF"/>
    <w:rsid w:val="007E2CAD"/>
    <w:rsid w:val="007E795A"/>
    <w:rsid w:val="007F1091"/>
    <w:rsid w:val="007F6DFD"/>
    <w:rsid w:val="00803FD1"/>
    <w:rsid w:val="00807113"/>
    <w:rsid w:val="008214A0"/>
    <w:rsid w:val="00824F8D"/>
    <w:rsid w:val="0083236A"/>
    <w:rsid w:val="008355A3"/>
    <w:rsid w:val="00837B32"/>
    <w:rsid w:val="0084053B"/>
    <w:rsid w:val="008429BB"/>
    <w:rsid w:val="00886EA9"/>
    <w:rsid w:val="00891182"/>
    <w:rsid w:val="00897D0E"/>
    <w:rsid w:val="008A5760"/>
    <w:rsid w:val="008A699B"/>
    <w:rsid w:val="008D255A"/>
    <w:rsid w:val="008D3890"/>
    <w:rsid w:val="008E0494"/>
    <w:rsid w:val="008F0FFE"/>
    <w:rsid w:val="008F2E08"/>
    <w:rsid w:val="009034E1"/>
    <w:rsid w:val="009140DF"/>
    <w:rsid w:val="00927BC9"/>
    <w:rsid w:val="009313A0"/>
    <w:rsid w:val="00937E35"/>
    <w:rsid w:val="0094508A"/>
    <w:rsid w:val="009456F7"/>
    <w:rsid w:val="009523D6"/>
    <w:rsid w:val="009552C0"/>
    <w:rsid w:val="00967EBF"/>
    <w:rsid w:val="009704A7"/>
    <w:rsid w:val="009705B1"/>
    <w:rsid w:val="00977AC9"/>
    <w:rsid w:val="009809F8"/>
    <w:rsid w:val="009A1C77"/>
    <w:rsid w:val="009A45D3"/>
    <w:rsid w:val="009A6399"/>
    <w:rsid w:val="009B0CD5"/>
    <w:rsid w:val="009C41F2"/>
    <w:rsid w:val="009C647E"/>
    <w:rsid w:val="009C6E27"/>
    <w:rsid w:val="009C76A2"/>
    <w:rsid w:val="009E064B"/>
    <w:rsid w:val="009E0950"/>
    <w:rsid w:val="009E1840"/>
    <w:rsid w:val="009E2309"/>
    <w:rsid w:val="009F49C3"/>
    <w:rsid w:val="00A01B21"/>
    <w:rsid w:val="00A04E5C"/>
    <w:rsid w:val="00A077AF"/>
    <w:rsid w:val="00A21CF6"/>
    <w:rsid w:val="00A50BFF"/>
    <w:rsid w:val="00A51722"/>
    <w:rsid w:val="00A652E8"/>
    <w:rsid w:val="00A678DC"/>
    <w:rsid w:val="00A70256"/>
    <w:rsid w:val="00A74BD3"/>
    <w:rsid w:val="00A76C0C"/>
    <w:rsid w:val="00A90D58"/>
    <w:rsid w:val="00A92B2B"/>
    <w:rsid w:val="00A93BF2"/>
    <w:rsid w:val="00A949F8"/>
    <w:rsid w:val="00AB57C4"/>
    <w:rsid w:val="00AE065C"/>
    <w:rsid w:val="00AE0D6F"/>
    <w:rsid w:val="00AE2A4B"/>
    <w:rsid w:val="00AE5C12"/>
    <w:rsid w:val="00AF0C68"/>
    <w:rsid w:val="00B27429"/>
    <w:rsid w:val="00B41F40"/>
    <w:rsid w:val="00B456A2"/>
    <w:rsid w:val="00B50D05"/>
    <w:rsid w:val="00B80C13"/>
    <w:rsid w:val="00B90456"/>
    <w:rsid w:val="00B914D7"/>
    <w:rsid w:val="00BA756F"/>
    <w:rsid w:val="00BB254D"/>
    <w:rsid w:val="00BB5FCA"/>
    <w:rsid w:val="00BB72FB"/>
    <w:rsid w:val="00BC00DC"/>
    <w:rsid w:val="00BF7DF3"/>
    <w:rsid w:val="00C07735"/>
    <w:rsid w:val="00C20A57"/>
    <w:rsid w:val="00C232B1"/>
    <w:rsid w:val="00C320CC"/>
    <w:rsid w:val="00C40A8B"/>
    <w:rsid w:val="00C40AA7"/>
    <w:rsid w:val="00C462F4"/>
    <w:rsid w:val="00C80951"/>
    <w:rsid w:val="00C83F16"/>
    <w:rsid w:val="00C84A5A"/>
    <w:rsid w:val="00C86A0A"/>
    <w:rsid w:val="00C87F88"/>
    <w:rsid w:val="00CA3437"/>
    <w:rsid w:val="00CB50DE"/>
    <w:rsid w:val="00CB7075"/>
    <w:rsid w:val="00CB7FD0"/>
    <w:rsid w:val="00CC02AD"/>
    <w:rsid w:val="00CF0291"/>
    <w:rsid w:val="00CF1BD8"/>
    <w:rsid w:val="00D01B73"/>
    <w:rsid w:val="00D01FDC"/>
    <w:rsid w:val="00D02631"/>
    <w:rsid w:val="00D0391E"/>
    <w:rsid w:val="00D15C76"/>
    <w:rsid w:val="00D23545"/>
    <w:rsid w:val="00D240A2"/>
    <w:rsid w:val="00D27DA2"/>
    <w:rsid w:val="00D32F6C"/>
    <w:rsid w:val="00D51103"/>
    <w:rsid w:val="00D53E57"/>
    <w:rsid w:val="00D5421F"/>
    <w:rsid w:val="00D741A3"/>
    <w:rsid w:val="00D768A1"/>
    <w:rsid w:val="00D8696E"/>
    <w:rsid w:val="00D87F9F"/>
    <w:rsid w:val="00D93EC4"/>
    <w:rsid w:val="00D95DF0"/>
    <w:rsid w:val="00D9692E"/>
    <w:rsid w:val="00DD1313"/>
    <w:rsid w:val="00DD5387"/>
    <w:rsid w:val="00DD7B9D"/>
    <w:rsid w:val="00DF1CD3"/>
    <w:rsid w:val="00DF7116"/>
    <w:rsid w:val="00DF7D79"/>
    <w:rsid w:val="00E0024E"/>
    <w:rsid w:val="00E066B3"/>
    <w:rsid w:val="00E0708E"/>
    <w:rsid w:val="00E1284B"/>
    <w:rsid w:val="00E14DD9"/>
    <w:rsid w:val="00E158A3"/>
    <w:rsid w:val="00E27272"/>
    <w:rsid w:val="00E47F37"/>
    <w:rsid w:val="00E51503"/>
    <w:rsid w:val="00E6282E"/>
    <w:rsid w:val="00E64EB9"/>
    <w:rsid w:val="00E654FD"/>
    <w:rsid w:val="00E72F5B"/>
    <w:rsid w:val="00E8447F"/>
    <w:rsid w:val="00E849A0"/>
    <w:rsid w:val="00E9125E"/>
    <w:rsid w:val="00EA3B6A"/>
    <w:rsid w:val="00EA6BA0"/>
    <w:rsid w:val="00EC11FA"/>
    <w:rsid w:val="00EC62D4"/>
    <w:rsid w:val="00EE1A08"/>
    <w:rsid w:val="00F01661"/>
    <w:rsid w:val="00F0614A"/>
    <w:rsid w:val="00F0693C"/>
    <w:rsid w:val="00F07648"/>
    <w:rsid w:val="00F1247B"/>
    <w:rsid w:val="00F164AF"/>
    <w:rsid w:val="00F24AF3"/>
    <w:rsid w:val="00F26171"/>
    <w:rsid w:val="00F27DA7"/>
    <w:rsid w:val="00F3243F"/>
    <w:rsid w:val="00F33CA9"/>
    <w:rsid w:val="00F45061"/>
    <w:rsid w:val="00F57BAE"/>
    <w:rsid w:val="00F937CA"/>
    <w:rsid w:val="00F9553A"/>
    <w:rsid w:val="00FB2A29"/>
    <w:rsid w:val="00FB352C"/>
    <w:rsid w:val="00FC5501"/>
    <w:rsid w:val="00FF0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D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613B80"/>
    <w:pPr>
      <w:keepNext/>
      <w:ind w:left="777" w:hanging="720"/>
      <w:outlineLvl w:val="0"/>
    </w:pPr>
    <w:rPr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60D69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660D6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0D69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ageNumber">
    <w:name w:val="page number"/>
    <w:basedOn w:val="DefaultParagraphFont"/>
    <w:rsid w:val="00660D69"/>
  </w:style>
  <w:style w:type="character" w:customStyle="1" w:styleId="casenumber">
    <w:name w:val="casenumber"/>
    <w:basedOn w:val="DefaultParagraphFont"/>
    <w:rsid w:val="00660D69"/>
  </w:style>
  <w:style w:type="character" w:customStyle="1" w:styleId="divider1">
    <w:name w:val="divider1"/>
    <w:basedOn w:val="DefaultParagraphFont"/>
    <w:rsid w:val="00660D69"/>
  </w:style>
  <w:style w:type="character" w:customStyle="1" w:styleId="description">
    <w:name w:val="description"/>
    <w:basedOn w:val="DefaultParagraphFont"/>
    <w:rsid w:val="00660D69"/>
  </w:style>
  <w:style w:type="character" w:customStyle="1" w:styleId="divider2">
    <w:name w:val="divider2"/>
    <w:basedOn w:val="DefaultParagraphFont"/>
    <w:rsid w:val="00660D69"/>
  </w:style>
  <w:style w:type="character" w:customStyle="1" w:styleId="address">
    <w:name w:val="address"/>
    <w:basedOn w:val="DefaultParagraphFont"/>
    <w:rsid w:val="00660D69"/>
  </w:style>
  <w:style w:type="character" w:customStyle="1" w:styleId="apple-converted-space">
    <w:name w:val="apple-converted-space"/>
    <w:basedOn w:val="DefaultParagraphFont"/>
    <w:rsid w:val="00660D69"/>
  </w:style>
  <w:style w:type="paragraph" w:styleId="NormalWeb">
    <w:name w:val="Normal (Web)"/>
    <w:basedOn w:val="Normal"/>
    <w:uiPriority w:val="99"/>
    <w:unhideWhenUsed/>
    <w:rsid w:val="00CF1BD8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29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9BB"/>
    <w:rPr>
      <w:rFonts w:ascii="Segoe UI" w:eastAsia="Times New Roman" w:hAnsi="Segoe UI" w:cs="Segoe UI"/>
      <w:sz w:val="18"/>
      <w:szCs w:val="18"/>
      <w:lang w:eastAsia="en-GB"/>
    </w:rPr>
  </w:style>
  <w:style w:type="paragraph" w:styleId="Header">
    <w:name w:val="header"/>
    <w:basedOn w:val="Normal"/>
    <w:link w:val="HeaderChar"/>
    <w:unhideWhenUsed/>
    <w:rsid w:val="00927BC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27BC9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agehelp">
    <w:name w:val="pagehelp"/>
    <w:basedOn w:val="Normal"/>
    <w:rsid w:val="00803FD1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rsid w:val="00613B80"/>
    <w:rPr>
      <w:rFonts w:ascii="Times New Roman" w:eastAsia="Times New Roman" w:hAnsi="Times New Roman" w:cs="Times New Roman"/>
      <w:b/>
      <w:szCs w:val="20"/>
      <w:lang w:eastAsia="en-GB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24F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24F8D"/>
    <w:rPr>
      <w:rFonts w:ascii="Courier New" w:eastAsia="Times New Roman" w:hAnsi="Courier New" w:cs="Courier New"/>
      <w:sz w:val="20"/>
      <w:szCs w:val="20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27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90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32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55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5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4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8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28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49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10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6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clanfieldpc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2947</TotalTime>
  <Pages>1</Pages>
  <Words>874</Words>
  <Characters>4984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Diane Duffy</dc:creator>
  <cp:lastModifiedBy>Diane</cp:lastModifiedBy>
  <cp:revision>55</cp:revision>
  <cp:lastPrinted>2018-10-24T10:16:00Z</cp:lastPrinted>
  <dcterms:created xsi:type="dcterms:W3CDTF">2017-09-11T13:03:00Z</dcterms:created>
  <dcterms:modified xsi:type="dcterms:W3CDTF">2018-10-24T10:17:00Z</dcterms:modified>
</cp:coreProperties>
</file>